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widowControl w:val="0"/>
        <w:spacing w:before="0" w:after="0"/>
        <w:jc w:val="center"/>
        <w:rPr>
          <w:sz w:val="28"/>
          <w:szCs w:val="28"/>
        </w:rPr>
      </w:pPr>
      <w:r>
        <w:rPr>
          <w:rFonts w:ascii="Times New Roman" w:eastAsia="Times New Roman" w:hAnsi="Times New Roman" w:cs="Times New Roman"/>
          <w:sz w:val="28"/>
          <w:szCs w:val="28"/>
        </w:rPr>
        <w:t>РЕШЕНИЕ</w:t>
      </w:r>
    </w:p>
    <w:p>
      <w:pPr>
        <w:widowControl w:val="0"/>
        <w:spacing w:before="0" w:after="0"/>
        <w:jc w:val="center"/>
        <w:rPr>
          <w:sz w:val="28"/>
          <w:szCs w:val="28"/>
        </w:rPr>
      </w:pPr>
      <w:r>
        <w:rPr>
          <w:rFonts w:ascii="Times New Roman" w:eastAsia="Times New Roman" w:hAnsi="Times New Roman" w:cs="Times New Roman"/>
          <w:sz w:val="28"/>
          <w:szCs w:val="28"/>
        </w:rPr>
        <w:t>ИМЕНЕМ РОССИЙСКОЙ ФЕДЕРАЦИИ</w:t>
      </w:r>
    </w:p>
    <w:p>
      <w:pPr>
        <w:widowControl w:val="0"/>
        <w:spacing w:before="0" w:after="0"/>
        <w:ind w:firstLine="709"/>
        <w:jc w:val="center"/>
        <w:rPr>
          <w:sz w:val="28"/>
          <w:szCs w:val="28"/>
        </w:rPr>
      </w:pPr>
    </w:p>
    <w:p>
      <w:pPr>
        <w:widowControl w:val="0"/>
        <w:spacing w:before="0" w:after="0"/>
        <w:jc w:val="both"/>
        <w:rPr>
          <w:sz w:val="28"/>
          <w:szCs w:val="28"/>
        </w:rPr>
      </w:pP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октября 2025</w:t>
      </w:r>
      <w:r>
        <w:rPr>
          <w:rFonts w:ascii="Times New Roman" w:eastAsia="Times New Roman" w:hAnsi="Times New Roman" w:cs="Times New Roman"/>
          <w:sz w:val="28"/>
          <w:szCs w:val="28"/>
        </w:rPr>
        <w:t xml:space="preserve"> года</w:t>
      </w:r>
    </w:p>
    <w:p>
      <w:pPr>
        <w:widowControl w:val="0"/>
        <w:spacing w:before="0" w:after="0"/>
        <w:ind w:firstLine="709"/>
        <w:jc w:val="both"/>
        <w:rPr>
          <w:sz w:val="28"/>
          <w:szCs w:val="28"/>
        </w:rPr>
      </w:pPr>
    </w:p>
    <w:p>
      <w:pPr>
        <w:widowControl w:val="0"/>
        <w:spacing w:before="0" w:after="0"/>
        <w:ind w:firstLine="709"/>
        <w:jc w:val="both"/>
        <w:rPr>
          <w:sz w:val="28"/>
          <w:szCs w:val="28"/>
        </w:rPr>
      </w:pPr>
      <w:r>
        <w:rPr>
          <w:rFonts w:ascii="Times New Roman" w:eastAsia="Times New Roman" w:hAnsi="Times New Roman" w:cs="Times New Roman"/>
          <w:sz w:val="28"/>
          <w:szCs w:val="28"/>
        </w:rPr>
        <w:t>Мировой судья судебного участка №3 Ханты-Мансийского судебного района Ханты-Мансийского автономного округа - Югры Миненко Ю.Б.</w:t>
      </w:r>
    </w:p>
    <w:p>
      <w:pPr>
        <w:spacing w:before="0" w:after="0"/>
        <w:ind w:firstLine="709"/>
        <w:jc w:val="both"/>
        <w:rPr>
          <w:sz w:val="28"/>
          <w:szCs w:val="28"/>
        </w:rPr>
      </w:pPr>
      <w:r>
        <w:rPr>
          <w:rFonts w:ascii="Times New Roman" w:eastAsia="Times New Roman" w:hAnsi="Times New Roman" w:cs="Times New Roman"/>
          <w:sz w:val="28"/>
          <w:szCs w:val="28"/>
        </w:rPr>
        <w:t>при секретаре судебных заседаний Бекетовой Н.И.</w:t>
      </w:r>
    </w:p>
    <w:p>
      <w:pPr>
        <w:spacing w:before="0" w:after="0"/>
        <w:ind w:firstLine="709"/>
        <w:jc w:val="both"/>
        <w:rPr>
          <w:sz w:val="28"/>
          <w:szCs w:val="28"/>
        </w:rPr>
      </w:pPr>
      <w:r>
        <w:rPr>
          <w:rFonts w:ascii="Times New Roman" w:eastAsia="Times New Roman" w:hAnsi="Times New Roman" w:cs="Times New Roman"/>
          <w:sz w:val="28"/>
          <w:szCs w:val="28"/>
        </w:rPr>
        <w:t>рассмотрев в открытом судебном заседании гражданское дело №2-</w:t>
      </w:r>
      <w:r>
        <w:rPr>
          <w:rFonts w:ascii="Times New Roman" w:eastAsia="Times New Roman" w:hAnsi="Times New Roman" w:cs="Times New Roman"/>
          <w:sz w:val="28"/>
          <w:szCs w:val="28"/>
        </w:rPr>
        <w:t>2918-2803/2025</w:t>
      </w:r>
      <w:r>
        <w:rPr>
          <w:rFonts w:ascii="Times New Roman" w:eastAsia="Times New Roman" w:hAnsi="Times New Roman" w:cs="Times New Roman"/>
          <w:sz w:val="28"/>
          <w:szCs w:val="28"/>
        </w:rPr>
        <w:t xml:space="preserve"> по исковому заявлению </w:t>
      </w:r>
      <w:r>
        <w:rPr>
          <w:rFonts w:ascii="Times New Roman" w:eastAsia="Times New Roman" w:hAnsi="Times New Roman" w:cs="Times New Roman"/>
          <w:sz w:val="28"/>
          <w:szCs w:val="28"/>
        </w:rPr>
        <w:t>Половникова</w:t>
      </w:r>
      <w:r>
        <w:rPr>
          <w:rFonts w:ascii="Times New Roman" w:eastAsia="Times New Roman" w:hAnsi="Times New Roman" w:cs="Times New Roman"/>
          <w:sz w:val="28"/>
          <w:szCs w:val="28"/>
        </w:rPr>
        <w:t xml:space="preserve"> Сергея Михайловича</w:t>
      </w:r>
      <w:r>
        <w:rPr>
          <w:rFonts w:ascii="Times New Roman" w:eastAsia="Times New Roman" w:hAnsi="Times New Roman" w:cs="Times New Roman"/>
          <w:sz w:val="28"/>
          <w:szCs w:val="28"/>
        </w:rPr>
        <w:t xml:space="preserve"> к ООО «Специализированный застройщик </w:t>
      </w:r>
      <w:r>
        <w:rPr>
          <w:rFonts w:ascii="Times New Roman" w:eastAsia="Times New Roman" w:hAnsi="Times New Roman" w:cs="Times New Roman"/>
          <w:sz w:val="28"/>
          <w:szCs w:val="28"/>
        </w:rPr>
        <w:t>«Югра-Сити-2» о взыскании денежных средств в порядке защиты прав потребителей,</w:t>
      </w:r>
    </w:p>
    <w:p>
      <w:pPr>
        <w:spacing w:before="0" w:after="0"/>
        <w:ind w:firstLine="709"/>
        <w:jc w:val="both"/>
        <w:rPr>
          <w:sz w:val="28"/>
          <w:szCs w:val="28"/>
        </w:rPr>
      </w:pPr>
    </w:p>
    <w:p>
      <w:pPr>
        <w:spacing w:before="0" w:after="0"/>
        <w:jc w:val="center"/>
        <w:rPr>
          <w:sz w:val="28"/>
          <w:szCs w:val="28"/>
        </w:rPr>
      </w:pPr>
      <w:r>
        <w:rPr>
          <w:rFonts w:ascii="Times New Roman" w:eastAsia="Times New Roman" w:hAnsi="Times New Roman" w:cs="Times New Roman"/>
          <w:spacing w:val="34"/>
          <w:sz w:val="28"/>
          <w:szCs w:val="28"/>
        </w:rPr>
        <w:t>установил:</w:t>
      </w:r>
    </w:p>
    <w:p>
      <w:pPr>
        <w:spacing w:before="0" w:after="0"/>
        <w:ind w:firstLine="709"/>
        <w:jc w:val="center"/>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 xml:space="preserve">истец обратился в суд с иском к ответчику с требованиями о взыскании </w:t>
      </w:r>
      <w:r>
        <w:rPr>
          <w:rFonts w:ascii="Times New Roman" w:eastAsia="Times New Roman" w:hAnsi="Times New Roman" w:cs="Times New Roman"/>
          <w:sz w:val="28"/>
          <w:szCs w:val="28"/>
        </w:rPr>
        <w:t>денежных средств в размере 7</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454,54 руб. в счет уменьшения покупной цены по договору купли-продажи недвижимости, 8000 руб. в счет возмещения убытков, 20000 руб. в счет компенсации морального вреда, </w:t>
      </w:r>
      <w:r>
        <w:rPr>
          <w:rFonts w:ascii="Times New Roman" w:eastAsia="Times New Roman" w:hAnsi="Times New Roman" w:cs="Times New Roman"/>
          <w:sz w:val="28"/>
          <w:szCs w:val="28"/>
        </w:rPr>
        <w:t xml:space="preserve">а также </w:t>
      </w:r>
      <w:r>
        <w:rPr>
          <w:rFonts w:ascii="Times New Roman" w:eastAsia="Times New Roman" w:hAnsi="Times New Roman" w:cs="Times New Roman"/>
          <w:sz w:val="28"/>
          <w:szCs w:val="28"/>
        </w:rPr>
        <w:t>штрафа за отказ в добровольном порядке удовлетворения требований потребителя.</w:t>
      </w:r>
    </w:p>
    <w:p>
      <w:pPr>
        <w:spacing w:before="0" w:after="0"/>
        <w:ind w:firstLine="709"/>
        <w:jc w:val="both"/>
        <w:rPr>
          <w:sz w:val="28"/>
          <w:szCs w:val="28"/>
        </w:rPr>
      </w:pPr>
      <w:r>
        <w:rPr>
          <w:rFonts w:ascii="Times New Roman" w:eastAsia="Times New Roman" w:hAnsi="Times New Roman" w:cs="Times New Roman"/>
          <w:sz w:val="28"/>
          <w:szCs w:val="28"/>
        </w:rPr>
        <w:t xml:space="preserve">В обоснование требований указано, что </w:t>
      </w:r>
      <w:r>
        <w:rPr>
          <w:rFonts w:ascii="Times New Roman" w:eastAsia="Times New Roman" w:hAnsi="Times New Roman" w:cs="Times New Roman"/>
          <w:sz w:val="28"/>
          <w:szCs w:val="28"/>
        </w:rPr>
        <w:t xml:space="preserve">27.04.2025 между ООО «Специализированный застройщик «Югра-Сити-2» и </w:t>
      </w:r>
      <w:r>
        <w:rPr>
          <w:rFonts w:ascii="Times New Roman" w:eastAsia="Times New Roman" w:hAnsi="Times New Roman" w:cs="Times New Roman"/>
          <w:sz w:val="28"/>
          <w:szCs w:val="28"/>
        </w:rPr>
        <w:t>Половниковым</w:t>
      </w:r>
      <w:r>
        <w:rPr>
          <w:rFonts w:ascii="Times New Roman" w:eastAsia="Times New Roman" w:hAnsi="Times New Roman" w:cs="Times New Roman"/>
          <w:sz w:val="28"/>
          <w:szCs w:val="28"/>
        </w:rPr>
        <w:t xml:space="preserve"> С.М. заключен договор купли-продажи №к/3, согласно условия</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которого ответчик передал в собственность </w:t>
      </w:r>
      <w:r>
        <w:rPr>
          <w:rFonts w:ascii="Times New Roman" w:eastAsia="Times New Roman" w:hAnsi="Times New Roman" w:cs="Times New Roman"/>
          <w:sz w:val="28"/>
          <w:szCs w:val="28"/>
        </w:rPr>
        <w:t>истца нежилое помещение-кладовую</w:t>
      </w:r>
      <w:r>
        <w:rPr>
          <w:rFonts w:ascii="Times New Roman" w:eastAsia="Times New Roman" w:hAnsi="Times New Roman" w:cs="Times New Roman"/>
          <w:sz w:val="28"/>
          <w:szCs w:val="28"/>
        </w:rPr>
        <w:t xml:space="preserve"> спортивного инвентаря, назначение: нежилое, площадь 2,2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xml:space="preserve">., адрес: </w:t>
      </w: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ул.</w:t>
      </w:r>
      <w:r>
        <w:rPr>
          <w:rStyle w:val="cat-UserDefinedgrp-47rplc-1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д.2а пом.3, кадастровый номер: 86:12:</w:t>
      </w:r>
      <w:r>
        <w:rPr>
          <w:rStyle w:val="cat-UserDefinedgrp-45rplc-16"/>
          <w:rFonts w:ascii="Times New Roman" w:eastAsia="Times New Roman" w:hAnsi="Times New Roman" w:cs="Times New Roman"/>
          <w:sz w:val="28"/>
          <w:szCs w:val="28"/>
        </w:rPr>
        <w:t>...</w:t>
      </w:r>
      <w:r>
        <w:rPr>
          <w:rFonts w:ascii="Times New Roman" w:eastAsia="Times New Roman" w:hAnsi="Times New Roman" w:cs="Times New Roman"/>
          <w:sz w:val="28"/>
          <w:szCs w:val="28"/>
        </w:rPr>
        <w:t>:8004. Стороны оценили объект недвижимости в 164</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000 руб. </w:t>
      </w:r>
      <w:r>
        <w:rPr>
          <w:rFonts w:ascii="Times New Roman" w:eastAsia="Times New Roman" w:hAnsi="Times New Roman" w:cs="Times New Roman"/>
          <w:sz w:val="28"/>
          <w:szCs w:val="28"/>
        </w:rPr>
        <w:t>(п.3 договора), который оплачен</w:t>
      </w:r>
      <w:r>
        <w:rPr>
          <w:rFonts w:ascii="Times New Roman" w:eastAsia="Times New Roman" w:hAnsi="Times New Roman" w:cs="Times New Roman"/>
          <w:sz w:val="28"/>
          <w:szCs w:val="28"/>
        </w:rPr>
        <w:t xml:space="preserve"> истцом в безналичной форме в день заключения сделки. 28.04.2025 проведена государственная регистрация перехода права собственности. После приобретения в собственность помещения, путем бытовых замеров выявлено несоответствие заявленной в договоре площади. 28.05.2025 между </w:t>
      </w:r>
      <w:r>
        <w:rPr>
          <w:rFonts w:ascii="Times New Roman" w:eastAsia="Times New Roman" w:hAnsi="Times New Roman" w:cs="Times New Roman"/>
          <w:sz w:val="28"/>
          <w:szCs w:val="28"/>
        </w:rPr>
        <w:t>Половниковым</w:t>
      </w:r>
      <w:r>
        <w:rPr>
          <w:rFonts w:ascii="Times New Roman" w:eastAsia="Times New Roman" w:hAnsi="Times New Roman" w:cs="Times New Roman"/>
          <w:sz w:val="28"/>
          <w:szCs w:val="28"/>
        </w:rPr>
        <w:t xml:space="preserve"> С.М. и ППК «</w:t>
      </w:r>
      <w:r>
        <w:rPr>
          <w:rFonts w:ascii="Times New Roman" w:eastAsia="Times New Roman" w:hAnsi="Times New Roman" w:cs="Times New Roman"/>
          <w:sz w:val="28"/>
          <w:szCs w:val="28"/>
        </w:rPr>
        <w:t>Роскадастр</w:t>
      </w:r>
      <w:r>
        <w:rPr>
          <w:rFonts w:ascii="Times New Roman" w:eastAsia="Times New Roman" w:hAnsi="Times New Roman" w:cs="Times New Roman"/>
          <w:sz w:val="28"/>
          <w:szCs w:val="28"/>
        </w:rPr>
        <w:t>» заключен договор подряда №25-8602-Д/0092 на выполнение работ по подготовке плана и экспликации нежилого помещения. Согласно подготовленному поэтажному плану и экспликации площади помещения его размеры составили 1,78</w:t>
      </w:r>
      <w:r>
        <w:rPr>
          <w:rFonts w:ascii="Times New Roman" w:eastAsia="Times New Roman" w:hAnsi="Times New Roman" w:cs="Times New Roman"/>
          <w:sz w:val="28"/>
          <w:szCs w:val="28"/>
        </w:rPr>
        <w:t xml:space="preserve"> м. х 1,</w:t>
      </w:r>
      <w:r>
        <w:rPr>
          <w:rFonts w:ascii="Times New Roman" w:eastAsia="Times New Roman" w:hAnsi="Times New Roman" w:cs="Times New Roman"/>
          <w:sz w:val="28"/>
          <w:szCs w:val="28"/>
        </w:rPr>
        <w:t xml:space="preserve">19 м., общая площадь </w:t>
      </w:r>
      <w:r>
        <w:rPr>
          <w:rFonts w:ascii="Times New Roman" w:eastAsia="Times New Roman" w:hAnsi="Times New Roman" w:cs="Times New Roman"/>
          <w:sz w:val="28"/>
          <w:szCs w:val="28"/>
        </w:rPr>
        <w:t xml:space="preserve">составила </w:t>
      </w:r>
      <w:r>
        <w:rPr>
          <w:rFonts w:ascii="Times New Roman" w:eastAsia="Times New Roman" w:hAnsi="Times New Roman" w:cs="Times New Roman"/>
          <w:sz w:val="28"/>
          <w:szCs w:val="28"/>
        </w:rPr>
        <w:t xml:space="preserve">2,1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xml:space="preserve">, что не соответствует площади объекта, указанной в п.1.1 договора на 0,1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18.06.202</w:t>
      </w:r>
      <w:r>
        <w:rPr>
          <w:rFonts w:ascii="Times New Roman" w:eastAsia="Times New Roman" w:hAnsi="Times New Roman" w:cs="Times New Roman"/>
          <w:sz w:val="28"/>
          <w:szCs w:val="28"/>
        </w:rPr>
        <w:t>5 истец обратился с претензией к</w:t>
      </w:r>
      <w:r>
        <w:rPr>
          <w:rFonts w:ascii="Times New Roman" w:eastAsia="Times New Roman" w:hAnsi="Times New Roman" w:cs="Times New Roman"/>
          <w:sz w:val="28"/>
          <w:szCs w:val="28"/>
        </w:rPr>
        <w:t xml:space="preserve"> ответчику и просил вернуть разницу в стоимости и возместить убытки, на что письмом от 26.05.2025 ответчик отказал в удовлетворении требований истца, указав на то, что цена договора не относится к площади объекта.</w:t>
      </w:r>
      <w:r>
        <w:rPr>
          <w:rFonts w:ascii="Times New Roman" w:eastAsia="Times New Roman" w:hAnsi="Times New Roman" w:cs="Times New Roman"/>
          <w:sz w:val="28"/>
          <w:szCs w:val="28"/>
        </w:rPr>
        <w:t xml:space="preserve"> По мнению истца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содержание договора купли-продажи свидетельствует о том, что цена объекта недвижимого имущества определялась исходя из стоимости 1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в размере 74</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545,45 руб. и рассчитывалась исходя из стоимости 1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xml:space="preserve">., умноженной на площадь объекта недвижимого имущества. С ответчика в пользу истца подлежат взысканию денежные средства в размере </w:t>
      </w:r>
      <w:r>
        <w:rPr>
          <w:rFonts w:ascii="Times New Roman" w:eastAsia="Times New Roman" w:hAnsi="Times New Roman" w:cs="Times New Roman"/>
          <w:sz w:val="28"/>
          <w:szCs w:val="28"/>
        </w:rPr>
        <w:t>7454,54 руб.</w:t>
      </w:r>
      <w:r>
        <w:rPr>
          <w:rFonts w:ascii="Times New Roman" w:eastAsia="Times New Roman" w:hAnsi="Times New Roman" w:cs="Times New Roman"/>
          <w:sz w:val="28"/>
          <w:szCs w:val="28"/>
        </w:rPr>
        <w:t xml:space="preserve"> из расчета 74545,45 руб. х 0.1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xml:space="preserve"> в счет уменьшения покупной цены объекта недвижимости. Истец для защиты своих прав понес убытки в размере 8000 руб. в виде оплаты услуг кадастрового инженера, </w:t>
      </w:r>
      <w:r>
        <w:rPr>
          <w:rFonts w:ascii="Times New Roman" w:eastAsia="Times New Roman" w:hAnsi="Times New Roman" w:cs="Times New Roman"/>
          <w:sz w:val="28"/>
          <w:szCs w:val="28"/>
        </w:rPr>
        <w:t>которые</w:t>
      </w:r>
      <w:r>
        <w:rPr>
          <w:rFonts w:ascii="Times New Roman" w:eastAsia="Times New Roman" w:hAnsi="Times New Roman" w:cs="Times New Roman"/>
          <w:sz w:val="28"/>
          <w:szCs w:val="28"/>
        </w:rPr>
        <w:t xml:space="preserve"> также просит взыскать с ответчика. Длительное и злостное уклонение ответчика от взятых на себя обязательств по дог</w:t>
      </w:r>
      <w:r>
        <w:rPr>
          <w:rFonts w:ascii="Times New Roman" w:eastAsia="Times New Roman" w:hAnsi="Times New Roman" w:cs="Times New Roman"/>
          <w:sz w:val="28"/>
          <w:szCs w:val="28"/>
        </w:rPr>
        <w:t>овору привели к ухудшению психо</w:t>
      </w:r>
      <w:r>
        <w:rPr>
          <w:rFonts w:ascii="Times New Roman" w:eastAsia="Times New Roman" w:hAnsi="Times New Roman" w:cs="Times New Roman"/>
          <w:sz w:val="28"/>
          <w:szCs w:val="28"/>
        </w:rPr>
        <w:t>эмоционального состояние истца, в связи с чем, с ответчика в пользу истца подлежит взысканию компенсация морального вреда в размере 20000 руб. В силу п.6 ст.13 Закона РФ «О защите прав потребителей» с ответчика в пользу истца подлежит взысканию штраф.</w:t>
      </w:r>
    </w:p>
    <w:p>
      <w:pPr>
        <w:spacing w:before="0" w:after="0"/>
        <w:ind w:firstLine="709"/>
        <w:jc w:val="both"/>
        <w:rPr>
          <w:sz w:val="28"/>
          <w:szCs w:val="28"/>
        </w:rPr>
      </w:pPr>
      <w:r>
        <w:rPr>
          <w:rFonts w:ascii="Times New Roman" w:eastAsia="Times New Roman" w:hAnsi="Times New Roman" w:cs="Times New Roman"/>
          <w:sz w:val="28"/>
          <w:szCs w:val="28"/>
        </w:rPr>
        <w:t xml:space="preserve">Представитель ответчика </w:t>
      </w:r>
      <w:r>
        <w:rPr>
          <w:rFonts w:ascii="Times New Roman" w:eastAsia="Times New Roman" w:hAnsi="Times New Roman" w:cs="Times New Roman"/>
          <w:sz w:val="28"/>
          <w:szCs w:val="28"/>
        </w:rPr>
        <w:t>Вътева</w:t>
      </w:r>
      <w:r>
        <w:rPr>
          <w:rFonts w:ascii="Times New Roman" w:eastAsia="Times New Roman" w:hAnsi="Times New Roman" w:cs="Times New Roman"/>
          <w:sz w:val="28"/>
          <w:szCs w:val="28"/>
        </w:rPr>
        <w:t xml:space="preserve"> Ю.С. в судебное заседание не явилась, представив ходатайство о проведении судебного заседания в её отсутствие.</w:t>
      </w:r>
    </w:p>
    <w:p>
      <w:pPr>
        <w:widowControl w:val="0"/>
        <w:spacing w:before="0" w:after="0"/>
        <w:ind w:firstLine="709"/>
        <w:jc w:val="both"/>
        <w:rPr>
          <w:sz w:val="28"/>
          <w:szCs w:val="28"/>
        </w:rPr>
      </w:pP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отзыве</w:t>
      </w:r>
      <w:r>
        <w:rPr>
          <w:rFonts w:ascii="Times New Roman" w:eastAsia="Times New Roman" w:hAnsi="Times New Roman" w:cs="Times New Roman"/>
          <w:sz w:val="28"/>
          <w:szCs w:val="28"/>
        </w:rPr>
        <w:t xml:space="preserve"> на исковое заявление, не ос</w:t>
      </w:r>
      <w:r>
        <w:rPr>
          <w:rFonts w:ascii="Times New Roman" w:eastAsia="Times New Roman" w:hAnsi="Times New Roman" w:cs="Times New Roman"/>
          <w:sz w:val="28"/>
          <w:szCs w:val="28"/>
        </w:rPr>
        <w:t xml:space="preserve">паривая факт заключения договора </w:t>
      </w:r>
      <w:r>
        <w:rPr>
          <w:rFonts w:ascii="Times New Roman" w:eastAsia="Times New Roman" w:hAnsi="Times New Roman" w:cs="Times New Roman"/>
          <w:sz w:val="28"/>
          <w:szCs w:val="28"/>
        </w:rPr>
        <w:t xml:space="preserve">купли-продажи нежилого помещения </w:t>
      </w:r>
      <w:r>
        <w:rPr>
          <w:rFonts w:ascii="Times New Roman" w:eastAsia="Times New Roman" w:hAnsi="Times New Roman" w:cs="Times New Roman"/>
          <w:sz w:val="28"/>
          <w:szCs w:val="28"/>
        </w:rPr>
        <w:t>и результаты обмера нежилого помещения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представитель </w:t>
      </w:r>
      <w:r>
        <w:rPr>
          <w:rFonts w:ascii="Times New Roman" w:eastAsia="Times New Roman" w:hAnsi="Times New Roman" w:cs="Times New Roman"/>
          <w:sz w:val="28"/>
          <w:szCs w:val="28"/>
        </w:rPr>
        <w:t>ответчик</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указал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что </w:t>
      </w:r>
      <w:r>
        <w:rPr>
          <w:rFonts w:ascii="Times New Roman" w:eastAsia="Times New Roman" w:hAnsi="Times New Roman" w:cs="Times New Roman"/>
          <w:sz w:val="28"/>
          <w:szCs w:val="28"/>
        </w:rPr>
        <w:t>только внесенные в Единый государственный</w:t>
      </w:r>
      <w:r>
        <w:rPr>
          <w:rFonts w:ascii="Times New Roman" w:eastAsia="Times New Roman" w:hAnsi="Times New Roman" w:cs="Times New Roman"/>
          <w:sz w:val="28"/>
          <w:szCs w:val="28"/>
        </w:rPr>
        <w:t xml:space="preserve"> реестр</w:t>
      </w:r>
      <w:r>
        <w:rPr>
          <w:rFonts w:ascii="Times New Roman" w:eastAsia="Times New Roman" w:hAnsi="Times New Roman" w:cs="Times New Roman"/>
          <w:sz w:val="28"/>
          <w:szCs w:val="28"/>
        </w:rPr>
        <w:t xml:space="preserve"> недвижимости сведения подтверждают площадь объекта недвижимости. Доводы истца о том, что площадь объекта определяется исходя из стоимости квадратного места не подтверждается материалами дела, так как, в договоре такое условие отсутствует. До заключения договора объект недвижимости истцом предварительно осмотрен</w:t>
      </w:r>
      <w:r>
        <w:rPr>
          <w:rFonts w:ascii="Times New Roman" w:eastAsia="Times New Roman" w:hAnsi="Times New Roman" w:cs="Times New Roman"/>
          <w:sz w:val="28"/>
          <w:szCs w:val="28"/>
        </w:rPr>
        <w:t>, он согласился со всеми условиями договора и характеристиками объекта недвижимости, заключив договор. Объект недвижимости передан истцу и принят им без претензий и замечаний, обстоятельства невозможности использования объекта недвижимости по назначению истцом не представлены. При заключении договора купли-продажи стороны согласовали цену договора, она является твердой и изменению не подлежит, и не зависит от стоимости за квадратный метр. Цена установлена за весь объект недвижимости, а не за квадратный метр. Оснований для соразмерного уменьшения покупной цены не имеется, вследствие чего не подлежат удовлетворению про</w:t>
      </w:r>
      <w:r>
        <w:rPr>
          <w:rFonts w:ascii="Times New Roman" w:eastAsia="Times New Roman" w:hAnsi="Times New Roman" w:cs="Times New Roman"/>
          <w:sz w:val="28"/>
          <w:szCs w:val="28"/>
        </w:rPr>
        <w:t>изводные от основного требования</w:t>
      </w:r>
      <w:r>
        <w:rPr>
          <w:rFonts w:ascii="Times New Roman" w:eastAsia="Times New Roman" w:hAnsi="Times New Roman" w:cs="Times New Roman"/>
          <w:sz w:val="28"/>
          <w:szCs w:val="28"/>
        </w:rPr>
        <w:t xml:space="preserve"> о взыскании штраф</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убытков и компенсации морального вреда.</w:t>
      </w:r>
    </w:p>
    <w:p>
      <w:pPr>
        <w:widowControl w:val="0"/>
        <w:spacing w:before="0" w:after="0"/>
        <w:ind w:firstLine="709"/>
        <w:jc w:val="both"/>
        <w:rPr>
          <w:sz w:val="28"/>
          <w:szCs w:val="28"/>
        </w:rPr>
      </w:pPr>
      <w:r>
        <w:rPr>
          <w:rFonts w:ascii="Times New Roman" w:eastAsia="Times New Roman" w:hAnsi="Times New Roman" w:cs="Times New Roman"/>
          <w:sz w:val="28"/>
          <w:szCs w:val="28"/>
        </w:rPr>
        <w:t>Истец в судебное заседание не явился, в судебном заседании 09.10.2025 настоял на удовлетворении исковых требований в полном объеме, просил о рассмотрении дела в его отсутствии.</w:t>
      </w:r>
    </w:p>
    <w:p>
      <w:pPr>
        <w:spacing w:before="0" w:after="0"/>
        <w:ind w:firstLine="709"/>
        <w:jc w:val="both"/>
        <w:rPr>
          <w:sz w:val="28"/>
          <w:szCs w:val="28"/>
        </w:rPr>
      </w:pPr>
      <w:r>
        <w:rPr>
          <w:rFonts w:ascii="Times New Roman" w:eastAsia="Times New Roman" w:hAnsi="Times New Roman" w:cs="Times New Roman"/>
          <w:sz w:val="28"/>
          <w:szCs w:val="28"/>
        </w:rPr>
        <w:t>Мировой судья, руководствуясь ст.167 ГПК РФ, счел возможным рассмотреть дело в отсутствии сторон.</w:t>
      </w:r>
    </w:p>
    <w:p>
      <w:pPr>
        <w:spacing w:before="0" w:after="0"/>
        <w:ind w:firstLine="709"/>
        <w:jc w:val="both"/>
        <w:rPr>
          <w:sz w:val="28"/>
          <w:szCs w:val="28"/>
        </w:rPr>
      </w:pPr>
      <w:r>
        <w:rPr>
          <w:rFonts w:ascii="Times New Roman" w:eastAsia="Times New Roman" w:hAnsi="Times New Roman" w:cs="Times New Roman"/>
          <w:sz w:val="28"/>
          <w:szCs w:val="28"/>
        </w:rPr>
        <w:t xml:space="preserve">Выслушав </w:t>
      </w:r>
      <w:r>
        <w:rPr>
          <w:rFonts w:ascii="Times New Roman" w:eastAsia="Times New Roman" w:hAnsi="Times New Roman" w:cs="Times New Roman"/>
          <w:sz w:val="28"/>
          <w:szCs w:val="28"/>
        </w:rPr>
        <w:t>истца</w:t>
      </w:r>
      <w:r>
        <w:rPr>
          <w:rFonts w:ascii="Times New Roman" w:eastAsia="Times New Roman" w:hAnsi="Times New Roman" w:cs="Times New Roman"/>
          <w:sz w:val="28"/>
          <w:szCs w:val="28"/>
        </w:rPr>
        <w:t>, и</w:t>
      </w:r>
      <w:r>
        <w:rPr>
          <w:rFonts w:ascii="Times New Roman" w:eastAsia="Times New Roman" w:hAnsi="Times New Roman" w:cs="Times New Roman"/>
          <w:sz w:val="28"/>
          <w:szCs w:val="28"/>
        </w:rPr>
        <w:t>зучив материалы гражданского дела</w:t>
      </w:r>
      <w:r>
        <w:rPr>
          <w:rFonts w:ascii="Times New Roman" w:eastAsia="Times New Roman" w:hAnsi="Times New Roman" w:cs="Times New Roman"/>
          <w:sz w:val="28"/>
          <w:szCs w:val="28"/>
        </w:rPr>
        <w:t xml:space="preserve"> и возражение представителя ответчика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мировой судья </w:t>
      </w:r>
      <w:r>
        <w:rPr>
          <w:rFonts w:ascii="Times New Roman" w:eastAsia="Times New Roman" w:hAnsi="Times New Roman" w:cs="Times New Roman"/>
          <w:sz w:val="28"/>
          <w:szCs w:val="28"/>
        </w:rPr>
        <w:t>приходит к следующему.</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п.1 </w:t>
      </w:r>
      <w:hyperlink r:id="rId4" w:anchor="/document/10164072/entry/421" w:history="1">
        <w:r>
          <w:rPr>
            <w:rFonts w:ascii="Times New Roman" w:eastAsia="Times New Roman" w:hAnsi="Times New Roman" w:cs="Times New Roman"/>
            <w:color w:val="0000EE"/>
            <w:sz w:val="28"/>
            <w:szCs w:val="28"/>
          </w:rPr>
          <w:t>ст.</w:t>
        </w:r>
        <w:r>
          <w:rPr>
            <w:rFonts w:ascii="Times New Roman" w:eastAsia="Times New Roman" w:hAnsi="Times New Roman" w:cs="Times New Roman"/>
            <w:color w:val="0000EE"/>
            <w:sz w:val="28"/>
            <w:szCs w:val="28"/>
          </w:rPr>
          <w:t>421</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ГК РФ граждане и юридические лица свобод</w:t>
      </w:r>
      <w:r>
        <w:rPr>
          <w:rFonts w:ascii="Times New Roman" w:eastAsia="Times New Roman" w:hAnsi="Times New Roman" w:cs="Times New Roman"/>
          <w:sz w:val="28"/>
          <w:szCs w:val="28"/>
        </w:rPr>
        <w:t>ны в заключении договора.</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п.4 ст.421 ГК РФ у</w:t>
      </w:r>
      <w:r>
        <w:rPr>
          <w:rFonts w:ascii="Times New Roman" w:eastAsia="Times New Roman" w:hAnsi="Times New Roman" w:cs="Times New Roman"/>
          <w:sz w:val="28"/>
          <w:szCs w:val="28"/>
        </w:rPr>
        <w:t>словия договора определяются по усмотрению сторон, кроме случаев, когда содержание соответствующего условия предписано зако</w:t>
      </w:r>
      <w:r>
        <w:rPr>
          <w:rFonts w:ascii="Times New Roman" w:eastAsia="Times New Roman" w:hAnsi="Times New Roman" w:cs="Times New Roman"/>
          <w:sz w:val="28"/>
          <w:szCs w:val="28"/>
        </w:rPr>
        <w:t>ном или иными правовыми актами.</w:t>
      </w:r>
    </w:p>
    <w:p>
      <w:pPr>
        <w:spacing w:before="0" w:after="0"/>
        <w:ind w:firstLine="709"/>
        <w:jc w:val="both"/>
        <w:rPr>
          <w:sz w:val="28"/>
          <w:szCs w:val="28"/>
        </w:rPr>
      </w:pPr>
      <w:r>
        <w:rPr>
          <w:rFonts w:ascii="Times New Roman" w:eastAsia="Times New Roman" w:hAnsi="Times New Roman" w:cs="Times New Roman"/>
          <w:sz w:val="28"/>
          <w:szCs w:val="28"/>
        </w:rPr>
        <w:t xml:space="preserve">В силу требований п.п.1,2 </w:t>
      </w:r>
      <w:hyperlink r:id="rId4" w:anchor="/document/10164072/entry/424" w:history="1">
        <w:r>
          <w:rPr>
            <w:rFonts w:ascii="Times New Roman" w:eastAsia="Times New Roman" w:hAnsi="Times New Roman" w:cs="Times New Roman"/>
            <w:color w:val="0000EE"/>
            <w:sz w:val="28"/>
            <w:szCs w:val="28"/>
          </w:rPr>
          <w:t>ст.</w:t>
        </w:r>
        <w:r>
          <w:rPr>
            <w:rFonts w:ascii="Times New Roman" w:eastAsia="Times New Roman" w:hAnsi="Times New Roman" w:cs="Times New Roman"/>
            <w:color w:val="0000EE"/>
            <w:sz w:val="28"/>
            <w:szCs w:val="28"/>
          </w:rPr>
          <w:t>424</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ГК РФ исполнение договора оплачивается по цене, у</w:t>
      </w:r>
      <w:r>
        <w:rPr>
          <w:rFonts w:ascii="Times New Roman" w:eastAsia="Times New Roman" w:hAnsi="Times New Roman" w:cs="Times New Roman"/>
          <w:sz w:val="28"/>
          <w:szCs w:val="28"/>
        </w:rPr>
        <w:t xml:space="preserve">становленной соглашением сторон. </w:t>
      </w:r>
      <w:r>
        <w:rPr>
          <w:rFonts w:ascii="Times New Roman" w:eastAsia="Times New Roman" w:hAnsi="Times New Roman" w:cs="Times New Roman"/>
          <w:sz w:val="28"/>
          <w:szCs w:val="28"/>
        </w:rPr>
        <w:t>Изменение цены после заключения договора допускается в случаях и на условиях, предусмотренных договором, законом либо в уста</w:t>
      </w:r>
      <w:r>
        <w:rPr>
          <w:rFonts w:ascii="Times New Roman" w:eastAsia="Times New Roman" w:hAnsi="Times New Roman" w:cs="Times New Roman"/>
          <w:sz w:val="28"/>
          <w:szCs w:val="28"/>
        </w:rPr>
        <w:t>новленном законом порядке</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На основании </w:t>
      </w:r>
      <w:hyperlink r:id="rId4" w:anchor="/document/10164072/entry/4541" w:history="1">
        <w:r>
          <w:rPr>
            <w:rFonts w:ascii="Times New Roman" w:eastAsia="Times New Roman" w:hAnsi="Times New Roman" w:cs="Times New Roman"/>
            <w:color w:val="0000EE"/>
            <w:sz w:val="28"/>
            <w:szCs w:val="28"/>
          </w:rPr>
          <w:t>п.1 ст.</w:t>
        </w:r>
        <w:r>
          <w:rPr>
            <w:rFonts w:ascii="Times New Roman" w:eastAsia="Times New Roman" w:hAnsi="Times New Roman" w:cs="Times New Roman"/>
            <w:color w:val="0000EE"/>
            <w:sz w:val="28"/>
            <w:szCs w:val="28"/>
          </w:rPr>
          <w:t>454</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ГК РФ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w:t>
      </w:r>
      <w:hyperlink r:id="rId4" w:anchor="/document/10164072/entry/5491" w:history="1">
        <w:r>
          <w:rPr>
            <w:rFonts w:ascii="Times New Roman" w:eastAsia="Times New Roman" w:hAnsi="Times New Roman" w:cs="Times New Roman"/>
            <w:color w:val="0000EE"/>
            <w:sz w:val="28"/>
            <w:szCs w:val="28"/>
          </w:rPr>
          <w:t>п.</w:t>
        </w:r>
        <w:r>
          <w:rPr>
            <w:rFonts w:ascii="Times New Roman" w:eastAsia="Times New Roman" w:hAnsi="Times New Roman" w:cs="Times New Roman"/>
            <w:color w:val="0000EE"/>
            <w:sz w:val="28"/>
            <w:szCs w:val="28"/>
          </w:rPr>
          <w:t>1</w:t>
        </w:r>
        <w:r>
          <w:rPr>
            <w:rFonts w:ascii="Times New Roman" w:eastAsia="Times New Roman" w:hAnsi="Times New Roman" w:cs="Times New Roman"/>
            <w:color w:val="0000EE"/>
            <w:sz w:val="28"/>
            <w:szCs w:val="28"/>
          </w:rPr>
          <w:t xml:space="preserve"> ст.</w:t>
        </w:r>
        <w:r>
          <w:rPr>
            <w:rFonts w:ascii="Times New Roman" w:eastAsia="Times New Roman" w:hAnsi="Times New Roman" w:cs="Times New Roman"/>
            <w:color w:val="0000EE"/>
            <w:sz w:val="28"/>
            <w:szCs w:val="28"/>
          </w:rPr>
          <w:t>549</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ГК РФ по договору купли-продажи недвижимого имущества (договору продажи недвижимости) продавец обязуется передать в собственность покупателя земельный участок, здание, сооружение, квартиру </w:t>
      </w:r>
      <w:r>
        <w:rPr>
          <w:rFonts w:ascii="Times New Roman" w:eastAsia="Times New Roman" w:hAnsi="Times New Roman" w:cs="Times New Roman"/>
          <w:sz w:val="28"/>
          <w:szCs w:val="28"/>
        </w:rPr>
        <w:t>или другое недвижимое имущество.</w:t>
      </w:r>
    </w:p>
    <w:p>
      <w:pPr>
        <w:spacing w:before="0" w:after="0"/>
        <w:ind w:firstLine="709"/>
        <w:jc w:val="both"/>
        <w:rPr>
          <w:sz w:val="28"/>
          <w:szCs w:val="28"/>
        </w:rPr>
      </w:pPr>
      <w:r>
        <w:rPr>
          <w:rFonts w:ascii="Times New Roman" w:eastAsia="Times New Roman" w:hAnsi="Times New Roman" w:cs="Times New Roman"/>
          <w:sz w:val="28"/>
          <w:szCs w:val="28"/>
        </w:rPr>
        <w:t>В соответств</w:t>
      </w:r>
      <w:r>
        <w:rPr>
          <w:rFonts w:ascii="Times New Roman" w:eastAsia="Times New Roman" w:hAnsi="Times New Roman" w:cs="Times New Roman"/>
          <w:sz w:val="28"/>
          <w:szCs w:val="28"/>
        </w:rPr>
        <w:t xml:space="preserve">ии со </w:t>
      </w:r>
      <w:hyperlink r:id="rId4" w:anchor="/document/10164072/entry/554" w:history="1">
        <w:r>
          <w:rPr>
            <w:rFonts w:ascii="Times New Roman" w:eastAsia="Times New Roman" w:hAnsi="Times New Roman" w:cs="Times New Roman"/>
            <w:color w:val="0000EE"/>
            <w:sz w:val="28"/>
            <w:szCs w:val="28"/>
          </w:rPr>
          <w:t>статьей 554</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ГК РФ</w:t>
      </w:r>
      <w:r>
        <w:rPr>
          <w:rFonts w:ascii="Times New Roman" w:eastAsia="Times New Roman" w:hAnsi="Times New Roman" w:cs="Times New Roman"/>
          <w:sz w:val="28"/>
          <w:szCs w:val="28"/>
        </w:rPr>
        <w:t xml:space="preserve"> в договоре продажи недвижимости должны быть указаны данные, позволяющие определенно установить недвижимое имущество, подлежащее передаче покупателю по договору, в том числе данные, определяющие расположение недвижимости на соответствующем земельном участке либо в составе другого недвижимого имущества; при отсутствии этих данных в договоре условие о недвижимом имуществе, подлежащем передаче, считается не согласованным сторонами, а соответствующий договор не считается заключенным.</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Данная норма предусматривает, что предмет договора должен быть строго определен с учетом всех параметров объекта, подлежащего передаче покупателю.</w:t>
      </w:r>
    </w:p>
    <w:p>
      <w:pPr>
        <w:spacing w:before="0" w:after="0"/>
        <w:ind w:firstLine="708"/>
        <w:jc w:val="both"/>
        <w:rPr>
          <w:sz w:val="28"/>
          <w:szCs w:val="28"/>
        </w:rPr>
      </w:pPr>
      <w:r>
        <w:rPr>
          <w:rFonts w:ascii="Times New Roman" w:eastAsia="Times New Roman" w:hAnsi="Times New Roman" w:cs="Times New Roman"/>
          <w:sz w:val="28"/>
          <w:szCs w:val="28"/>
        </w:rPr>
        <w:t>Договор продажи недвижимости должен предусматривать цену этого имущества</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В случаях, когда цена недвижимости в договоре продажи недвижимости установлена на единицу ее площади или иного показателя ее размера, общая цена такого недвижимого имущества, подлежащая уплате, определяется исходя из фактического размера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переданного покупателю недвижимого имущества</w:t>
      </w:r>
      <w:r>
        <w:rPr>
          <w:rFonts w:ascii="Times New Roman" w:eastAsia="Times New Roman" w:hAnsi="Times New Roman" w:cs="Times New Roman"/>
          <w:sz w:val="28"/>
          <w:szCs w:val="28"/>
        </w:rPr>
        <w:t xml:space="preserve"> (п.</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ст.555 ГК РФ).</w:t>
      </w:r>
    </w:p>
    <w:p>
      <w:pPr>
        <w:spacing w:before="0" w:after="0"/>
        <w:ind w:firstLine="708"/>
        <w:jc w:val="both"/>
        <w:rPr>
          <w:sz w:val="28"/>
          <w:szCs w:val="28"/>
        </w:rPr>
      </w:pPr>
      <w:r>
        <w:rPr>
          <w:rFonts w:ascii="Times New Roman" w:eastAsia="Times New Roman" w:hAnsi="Times New Roman" w:cs="Times New Roman"/>
          <w:sz w:val="28"/>
          <w:szCs w:val="28"/>
        </w:rPr>
        <w:t>Из с</w:t>
      </w:r>
      <w:r>
        <w:rPr>
          <w:rFonts w:ascii="Times New Roman" w:eastAsia="Times New Roman" w:hAnsi="Times New Roman" w:cs="Times New Roman"/>
          <w:sz w:val="28"/>
          <w:szCs w:val="28"/>
        </w:rPr>
        <w:t xml:space="preserve">одержания приведенных положений </w:t>
      </w:r>
      <w:hyperlink r:id="rId4" w:anchor="/document/10164072/entry/555" w:history="1">
        <w:r>
          <w:rPr>
            <w:rFonts w:ascii="Times New Roman" w:eastAsia="Times New Roman" w:hAnsi="Times New Roman" w:cs="Times New Roman"/>
            <w:color w:val="0000EE"/>
            <w:sz w:val="28"/>
            <w:szCs w:val="28"/>
          </w:rPr>
          <w:t>статьи 555</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ГК РФ</w:t>
      </w:r>
      <w:r>
        <w:rPr>
          <w:rFonts w:ascii="Times New Roman" w:eastAsia="Times New Roman" w:hAnsi="Times New Roman" w:cs="Times New Roman"/>
          <w:sz w:val="28"/>
          <w:szCs w:val="28"/>
        </w:rPr>
        <w:t xml:space="preserve"> следует, что стороны вправе предусмотреть в договоре как условие о твердой цене объекта договора - недвижимого имущества - с указанием его параметров, так и условие о цене недвижимого имущества, определенной исходя из цены единицы общей площади такого имущества, с учетом возможного изменения этой площади при определенных условиях.</w:t>
      </w:r>
    </w:p>
    <w:p>
      <w:pPr>
        <w:spacing w:before="0" w:after="0"/>
        <w:ind w:firstLine="709"/>
        <w:jc w:val="both"/>
        <w:rPr>
          <w:sz w:val="28"/>
          <w:szCs w:val="28"/>
        </w:rPr>
      </w:pPr>
      <w:r>
        <w:rPr>
          <w:rFonts w:ascii="Times New Roman" w:eastAsia="Times New Roman" w:hAnsi="Times New Roman" w:cs="Times New Roman"/>
          <w:sz w:val="28"/>
          <w:szCs w:val="28"/>
        </w:rPr>
        <w:t>Согласно п.1 ст.456 ГК РФ п</w:t>
      </w:r>
      <w:r>
        <w:rPr>
          <w:rFonts w:ascii="Times New Roman" w:eastAsia="Times New Roman" w:hAnsi="Times New Roman" w:cs="Times New Roman"/>
          <w:sz w:val="28"/>
          <w:szCs w:val="28"/>
        </w:rPr>
        <w:t>родавец обязан передать покупателю товар, предусмот</w:t>
      </w:r>
      <w:r>
        <w:rPr>
          <w:rFonts w:ascii="Times New Roman" w:eastAsia="Times New Roman" w:hAnsi="Times New Roman" w:cs="Times New Roman"/>
          <w:sz w:val="28"/>
          <w:szCs w:val="28"/>
        </w:rPr>
        <w:t>ренный договором купли-продажи.</w:t>
      </w:r>
    </w:p>
    <w:p>
      <w:pPr>
        <w:spacing w:before="0" w:after="0"/>
        <w:ind w:firstLine="709"/>
        <w:jc w:val="both"/>
        <w:rPr>
          <w:sz w:val="28"/>
          <w:szCs w:val="28"/>
        </w:rPr>
      </w:pPr>
      <w:r>
        <w:rPr>
          <w:rFonts w:ascii="Times New Roman" w:eastAsia="Times New Roman" w:hAnsi="Times New Roman" w:cs="Times New Roman"/>
          <w:sz w:val="28"/>
          <w:szCs w:val="28"/>
        </w:rPr>
        <w:t xml:space="preserve">В силу </w:t>
      </w:r>
      <w:hyperlink r:id="rId4" w:anchor="/document/10164072/entry/4691" w:history="1">
        <w:r>
          <w:rPr>
            <w:rFonts w:ascii="Times New Roman" w:eastAsia="Times New Roman" w:hAnsi="Times New Roman" w:cs="Times New Roman"/>
            <w:color w:val="0000EE"/>
            <w:sz w:val="28"/>
            <w:szCs w:val="28"/>
          </w:rPr>
          <w:t>п.1 ст.</w:t>
        </w:r>
        <w:r>
          <w:rPr>
            <w:rFonts w:ascii="Times New Roman" w:eastAsia="Times New Roman" w:hAnsi="Times New Roman" w:cs="Times New Roman"/>
            <w:color w:val="0000EE"/>
            <w:sz w:val="28"/>
            <w:szCs w:val="28"/>
          </w:rPr>
          <w:t>469</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ГК РФ продавец обязан передать покупателю товар, качество которого соответствует договору купли-продажи.</w:t>
      </w:r>
    </w:p>
    <w:p>
      <w:pPr>
        <w:spacing w:before="0" w:after="0"/>
        <w:ind w:firstLine="709"/>
        <w:jc w:val="both"/>
        <w:rPr>
          <w:sz w:val="28"/>
          <w:szCs w:val="28"/>
        </w:rPr>
      </w:pPr>
      <w:hyperlink r:id="rId4" w:anchor="/document/10164072/entry/4751" w:history="1">
        <w:r>
          <w:rPr>
            <w:rFonts w:ascii="Times New Roman" w:eastAsia="Times New Roman" w:hAnsi="Times New Roman" w:cs="Times New Roman"/>
            <w:color w:val="0000EE"/>
            <w:sz w:val="28"/>
            <w:szCs w:val="28"/>
          </w:rPr>
          <w:t>Пунктом 1 статьи 475</w:t>
        </w:r>
      </w:hyperlink>
      <w:r>
        <w:rPr>
          <w:rFonts w:ascii="Times New Roman" w:eastAsia="Times New Roman" w:hAnsi="Times New Roman" w:cs="Times New Roman"/>
          <w:sz w:val="28"/>
          <w:szCs w:val="28"/>
        </w:rPr>
        <w:t xml:space="preserve"> ГК РФ</w:t>
      </w:r>
      <w:r>
        <w:rPr>
          <w:rFonts w:ascii="Times New Roman" w:eastAsia="Times New Roman" w:hAnsi="Times New Roman" w:cs="Times New Roman"/>
          <w:sz w:val="28"/>
          <w:szCs w:val="28"/>
        </w:rPr>
        <w:t xml:space="preserve"> одним из последствий передачи покупателю товара ненадлежащего качества предусмотрено право покупателя потребовать от продавца соразмерного умень</w:t>
      </w:r>
      <w:r>
        <w:rPr>
          <w:rFonts w:ascii="Times New Roman" w:eastAsia="Times New Roman" w:hAnsi="Times New Roman" w:cs="Times New Roman"/>
          <w:sz w:val="28"/>
          <w:szCs w:val="28"/>
        </w:rPr>
        <w:t xml:space="preserve">шения покупной цены и </w:t>
      </w: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озмещения своих расходов на устранение недостатков товара</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Продавец отвечает за недостатки товара, если покупатель докажет, что недостатки товара возникли до его передачи покупателю или по причинам, возникшим до этого момента (</w:t>
      </w:r>
      <w:hyperlink r:id="rId4" w:anchor="/document/10164072/entry/4761" w:history="1">
        <w:r>
          <w:rPr>
            <w:rFonts w:ascii="Times New Roman" w:eastAsia="Times New Roman" w:hAnsi="Times New Roman" w:cs="Times New Roman"/>
            <w:color w:val="0000EE"/>
            <w:sz w:val="28"/>
            <w:szCs w:val="28"/>
          </w:rPr>
          <w:t>п.1 ст.</w:t>
        </w:r>
        <w:r>
          <w:rPr>
            <w:rFonts w:ascii="Times New Roman" w:eastAsia="Times New Roman" w:hAnsi="Times New Roman" w:cs="Times New Roman"/>
            <w:color w:val="0000EE"/>
            <w:sz w:val="28"/>
            <w:szCs w:val="28"/>
          </w:rPr>
          <w:t>476</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ГК РФ).</w:t>
      </w:r>
    </w:p>
    <w:p>
      <w:pPr>
        <w:spacing w:before="0" w:after="0"/>
        <w:ind w:firstLine="708"/>
        <w:jc w:val="both"/>
        <w:rPr>
          <w:sz w:val="28"/>
          <w:szCs w:val="28"/>
        </w:rPr>
      </w:pPr>
      <w:r>
        <w:rPr>
          <w:rFonts w:ascii="Times New Roman" w:eastAsia="Times New Roman" w:hAnsi="Times New Roman" w:cs="Times New Roman"/>
          <w:sz w:val="28"/>
          <w:szCs w:val="28"/>
        </w:rPr>
        <w:t xml:space="preserve">В </w:t>
      </w:r>
      <w:hyperlink r:id="rId4" w:anchor="/document/10164072/entry/5561" w:history="1">
        <w:r>
          <w:rPr>
            <w:rFonts w:ascii="Times New Roman" w:eastAsia="Times New Roman" w:hAnsi="Times New Roman" w:cs="Times New Roman"/>
            <w:color w:val="0000EE"/>
            <w:sz w:val="28"/>
            <w:szCs w:val="28"/>
          </w:rPr>
          <w:t>п.1 ст.</w:t>
        </w:r>
        <w:r>
          <w:rPr>
            <w:rFonts w:ascii="Times New Roman" w:eastAsia="Times New Roman" w:hAnsi="Times New Roman" w:cs="Times New Roman"/>
            <w:color w:val="0000EE"/>
            <w:sz w:val="28"/>
            <w:szCs w:val="28"/>
          </w:rPr>
          <w:t>556</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ГК РФ предусмотрено, что передача недвижимости продавцом и принятие ее покупателем осуществляются по подписываемому сторонами передаточному акту или иному документу о передаче.</w:t>
      </w:r>
    </w:p>
    <w:p>
      <w:pPr>
        <w:spacing w:before="0" w:after="0"/>
        <w:ind w:firstLine="709"/>
        <w:jc w:val="both"/>
        <w:rPr>
          <w:sz w:val="28"/>
          <w:szCs w:val="28"/>
        </w:rPr>
      </w:pPr>
      <w:r>
        <w:rPr>
          <w:rFonts w:ascii="Times New Roman" w:eastAsia="Times New Roman" w:hAnsi="Times New Roman" w:cs="Times New Roman"/>
          <w:sz w:val="28"/>
          <w:szCs w:val="28"/>
        </w:rPr>
        <w:t xml:space="preserve">В силу </w:t>
      </w:r>
      <w:hyperlink r:id="rId4" w:anchor="/document/10164072/entry/557" w:history="1">
        <w:r>
          <w:rPr>
            <w:rFonts w:ascii="Times New Roman" w:eastAsia="Times New Roman" w:hAnsi="Times New Roman" w:cs="Times New Roman"/>
            <w:color w:val="0000EE"/>
            <w:sz w:val="28"/>
            <w:szCs w:val="28"/>
          </w:rPr>
          <w:t>статьи 557</w:t>
        </w:r>
      </w:hyperlink>
      <w:r>
        <w:rPr>
          <w:rFonts w:ascii="Times New Roman" w:eastAsia="Times New Roman" w:hAnsi="Times New Roman" w:cs="Times New Roman"/>
          <w:sz w:val="28"/>
          <w:szCs w:val="28"/>
        </w:rPr>
        <w:t xml:space="preserve"> ГК РФ</w:t>
      </w:r>
      <w:r>
        <w:rPr>
          <w:rFonts w:ascii="Times New Roman" w:eastAsia="Times New Roman" w:hAnsi="Times New Roman" w:cs="Times New Roman"/>
          <w:sz w:val="28"/>
          <w:szCs w:val="28"/>
        </w:rPr>
        <w:t xml:space="preserve"> в случае передачи продавцом покупателю недвижимости, не соответствующей условиям договора продажи недвижимости о </w:t>
      </w:r>
      <w:r>
        <w:rPr>
          <w:rFonts w:ascii="Times New Roman" w:eastAsia="Times New Roman" w:hAnsi="Times New Roman" w:cs="Times New Roman"/>
          <w:sz w:val="28"/>
          <w:szCs w:val="28"/>
        </w:rPr>
        <w:t xml:space="preserve">ее качестве, применяются правила </w:t>
      </w:r>
      <w:hyperlink r:id="rId4" w:anchor="/document/10164072/entry/475" w:history="1">
        <w:r>
          <w:rPr>
            <w:rFonts w:ascii="Times New Roman" w:eastAsia="Times New Roman" w:hAnsi="Times New Roman" w:cs="Times New Roman"/>
            <w:color w:val="0000EE"/>
            <w:sz w:val="28"/>
            <w:szCs w:val="28"/>
          </w:rPr>
          <w:t>статьи 475</w:t>
        </w:r>
      </w:hyperlink>
      <w:r>
        <w:rPr>
          <w:rFonts w:ascii="Times New Roman" w:eastAsia="Times New Roman" w:hAnsi="Times New Roman" w:cs="Times New Roman"/>
          <w:sz w:val="28"/>
          <w:szCs w:val="28"/>
        </w:rPr>
        <w:t xml:space="preserve"> данного </w:t>
      </w:r>
      <w:r>
        <w:rPr>
          <w:rFonts w:ascii="Times New Roman" w:eastAsia="Times New Roman" w:hAnsi="Times New Roman" w:cs="Times New Roman"/>
          <w:sz w:val="28"/>
          <w:szCs w:val="28"/>
        </w:rPr>
        <w:t>Кодекса, за исключением положений о праве покупателя потребовать замены товара ненадлежащего качества на товар, соответствующий договору.</w:t>
      </w:r>
    </w:p>
    <w:p>
      <w:pPr>
        <w:spacing w:before="0" w:after="0"/>
        <w:ind w:firstLine="709"/>
        <w:jc w:val="both"/>
        <w:rPr>
          <w:sz w:val="28"/>
          <w:szCs w:val="28"/>
        </w:rPr>
      </w:pPr>
      <w:r>
        <w:rPr>
          <w:rFonts w:ascii="Times New Roman" w:eastAsia="Times New Roman" w:hAnsi="Times New Roman" w:cs="Times New Roman"/>
          <w:sz w:val="28"/>
          <w:szCs w:val="28"/>
        </w:rPr>
        <w:t xml:space="preserve">Поскольку помещение </w:t>
      </w:r>
      <w:r>
        <w:rPr>
          <w:rFonts w:ascii="Times New Roman" w:eastAsia="Times New Roman" w:hAnsi="Times New Roman" w:cs="Times New Roman"/>
          <w:sz w:val="28"/>
          <w:szCs w:val="28"/>
        </w:rPr>
        <w:t xml:space="preserve">–кладовая </w:t>
      </w:r>
      <w:r>
        <w:rPr>
          <w:rFonts w:ascii="Times New Roman" w:eastAsia="Times New Roman" w:hAnsi="Times New Roman" w:cs="Times New Roman"/>
          <w:sz w:val="28"/>
          <w:szCs w:val="28"/>
        </w:rPr>
        <w:t>приобреталось истцом для личных нужд, не связанных с осуществлением предпринимательской деятельности, а именно для проживания, на правоотношения сторон договора распрос</w:t>
      </w:r>
      <w:r>
        <w:rPr>
          <w:rFonts w:ascii="Times New Roman" w:eastAsia="Times New Roman" w:hAnsi="Times New Roman" w:cs="Times New Roman"/>
          <w:sz w:val="28"/>
          <w:szCs w:val="28"/>
        </w:rPr>
        <w:t xml:space="preserve">траняют свое действие положения </w:t>
      </w:r>
      <w:hyperlink r:id="rId4" w:anchor="/document/10106035/entry/0" w:history="1">
        <w:r>
          <w:rPr>
            <w:rFonts w:ascii="Times New Roman" w:eastAsia="Times New Roman" w:hAnsi="Times New Roman" w:cs="Times New Roman"/>
            <w:color w:val="0000EE"/>
            <w:sz w:val="28"/>
            <w:szCs w:val="28"/>
          </w:rPr>
          <w:t>Закона</w:t>
        </w:r>
      </w:hyperlink>
      <w:r>
        <w:rPr>
          <w:rFonts w:ascii="Times New Roman" w:eastAsia="Times New Roman" w:hAnsi="Times New Roman" w:cs="Times New Roman"/>
          <w:sz w:val="28"/>
          <w:szCs w:val="28"/>
        </w:rPr>
        <w:t xml:space="preserve"> РФ от 07.02.1992 №2300-1 «О защите прав потребителей»</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w:t>
      </w:r>
      <w:hyperlink r:id="rId4" w:anchor="/document/10106035/entry/401" w:history="1">
        <w:r>
          <w:rPr>
            <w:rFonts w:ascii="Times New Roman" w:eastAsia="Times New Roman" w:hAnsi="Times New Roman" w:cs="Times New Roman"/>
            <w:color w:val="0000EE"/>
            <w:sz w:val="28"/>
            <w:szCs w:val="28"/>
          </w:rPr>
          <w:t>пунктами 1</w:t>
        </w:r>
      </w:hyperlink>
      <w:r>
        <w:rPr>
          <w:rFonts w:ascii="Times New Roman" w:eastAsia="Times New Roman" w:hAnsi="Times New Roman" w:cs="Times New Roman"/>
          <w:sz w:val="28"/>
          <w:szCs w:val="28"/>
        </w:rPr>
        <w:t xml:space="preserve">, </w:t>
      </w:r>
      <w:hyperlink r:id="rId4" w:anchor="/document/10106035/entry/402" w:history="1">
        <w:r>
          <w:rPr>
            <w:rFonts w:ascii="Times New Roman" w:eastAsia="Times New Roman" w:hAnsi="Times New Roman" w:cs="Times New Roman"/>
            <w:color w:val="0000EE"/>
            <w:sz w:val="28"/>
            <w:szCs w:val="28"/>
          </w:rPr>
          <w:t>2 статьи 4</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Закона РФ от 07.02.1992 N 2300</w:t>
      </w:r>
      <w:r>
        <w:rPr>
          <w:rFonts w:ascii="Times New Roman" w:eastAsia="Times New Roman" w:hAnsi="Times New Roman" w:cs="Times New Roman"/>
          <w:sz w:val="28"/>
          <w:szCs w:val="28"/>
        </w:rPr>
        <w:t>-1 «О защите прав потребителей»</w:t>
      </w:r>
      <w:r>
        <w:rPr>
          <w:rFonts w:ascii="Times New Roman" w:eastAsia="Times New Roman" w:hAnsi="Times New Roman" w:cs="Times New Roman"/>
          <w:sz w:val="28"/>
          <w:szCs w:val="28"/>
        </w:rPr>
        <w:t xml:space="preserve"> продавец обязан передать потребителю товар, качество которого соответствует договору. При отсутствии в договоре условий о качестве товара продавец обязан передать потребителю товар, соответствующий обычно предъявляемым требованиям и пригодный для целей, для которых товар такого рода обычно используется.</w:t>
      </w:r>
    </w:p>
    <w:p>
      <w:pPr>
        <w:spacing w:before="0" w:after="0"/>
        <w:ind w:firstLine="709"/>
        <w:jc w:val="both"/>
        <w:rPr>
          <w:sz w:val="28"/>
          <w:szCs w:val="28"/>
        </w:rPr>
      </w:pPr>
      <w:r>
        <w:rPr>
          <w:rFonts w:ascii="Times New Roman" w:eastAsia="Times New Roman" w:hAnsi="Times New Roman" w:cs="Times New Roman"/>
          <w:sz w:val="28"/>
          <w:szCs w:val="28"/>
        </w:rPr>
        <w:t xml:space="preserve">Как установлено </w:t>
      </w:r>
      <w:hyperlink r:id="rId4" w:anchor="/document/10106035/entry/18" w:history="1">
        <w:r>
          <w:rPr>
            <w:rFonts w:ascii="Times New Roman" w:eastAsia="Times New Roman" w:hAnsi="Times New Roman" w:cs="Times New Roman"/>
            <w:color w:val="0000EE"/>
            <w:sz w:val="28"/>
            <w:szCs w:val="28"/>
          </w:rPr>
          <w:t>ст.</w:t>
        </w:r>
        <w:r>
          <w:rPr>
            <w:rFonts w:ascii="Times New Roman" w:eastAsia="Times New Roman" w:hAnsi="Times New Roman" w:cs="Times New Roman"/>
            <w:color w:val="0000EE"/>
            <w:sz w:val="28"/>
            <w:szCs w:val="28"/>
          </w:rPr>
          <w:t>18</w:t>
        </w:r>
      </w:hyperlink>
      <w:r>
        <w:rPr>
          <w:rFonts w:ascii="Times New Roman" w:eastAsia="Times New Roman" w:hAnsi="Times New Roman" w:cs="Times New Roman"/>
          <w:sz w:val="28"/>
          <w:szCs w:val="28"/>
        </w:rPr>
        <w:t xml:space="preserve"> Закона о защите прав потребителей</w:t>
      </w:r>
      <w:r>
        <w:rPr>
          <w:rFonts w:ascii="Times New Roman" w:eastAsia="Times New Roman" w:hAnsi="Times New Roman" w:cs="Times New Roman"/>
          <w:sz w:val="28"/>
          <w:szCs w:val="28"/>
        </w:rPr>
        <w:t xml:space="preserve"> потребитель в случае обнаружения в товаре недостатков, если они не были оговорены продавцом, по своему выбору вправе, в том числе, потребовать соразмерного уменьшения покупной цены.</w:t>
      </w:r>
    </w:p>
    <w:p>
      <w:pPr>
        <w:spacing w:before="0" w:after="0"/>
        <w:ind w:firstLine="709"/>
        <w:jc w:val="both"/>
        <w:rPr>
          <w:sz w:val="28"/>
          <w:szCs w:val="28"/>
        </w:rPr>
      </w:pPr>
      <w:r>
        <w:rPr>
          <w:rFonts w:ascii="Times New Roman" w:eastAsia="Times New Roman" w:hAnsi="Times New Roman" w:cs="Times New Roman"/>
          <w:sz w:val="28"/>
          <w:szCs w:val="28"/>
        </w:rPr>
        <w:t>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Законом для удовлетворения соответствующих требований потребителя.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pPr>
        <w:spacing w:before="0" w:after="0"/>
        <w:ind w:firstLine="709"/>
        <w:jc w:val="both"/>
        <w:rPr>
          <w:sz w:val="28"/>
          <w:szCs w:val="28"/>
        </w:rPr>
      </w:pPr>
      <w:r>
        <w:rPr>
          <w:rFonts w:ascii="Times New Roman" w:eastAsia="Times New Roman" w:hAnsi="Times New Roman" w:cs="Times New Roman"/>
          <w:sz w:val="28"/>
          <w:szCs w:val="28"/>
        </w:rPr>
        <w:t xml:space="preserve">В судебном заседании установлено, что </w:t>
      </w:r>
      <w:r>
        <w:rPr>
          <w:rFonts w:ascii="Times New Roman" w:eastAsia="Times New Roman" w:hAnsi="Times New Roman" w:cs="Times New Roman"/>
          <w:sz w:val="28"/>
          <w:szCs w:val="28"/>
        </w:rPr>
        <w:t>27.04.2025</w:t>
      </w:r>
      <w:r>
        <w:rPr>
          <w:rFonts w:ascii="Times New Roman" w:eastAsia="Times New Roman" w:hAnsi="Times New Roman" w:cs="Times New Roman"/>
          <w:sz w:val="28"/>
          <w:szCs w:val="28"/>
        </w:rPr>
        <w:t xml:space="preserve"> между </w:t>
      </w:r>
      <w:r>
        <w:rPr>
          <w:rFonts w:ascii="Times New Roman" w:eastAsia="Times New Roman" w:hAnsi="Times New Roman" w:cs="Times New Roman"/>
          <w:sz w:val="28"/>
          <w:szCs w:val="28"/>
        </w:rPr>
        <w:t>Половниковым</w:t>
      </w:r>
      <w:r>
        <w:rPr>
          <w:rFonts w:ascii="Times New Roman" w:eastAsia="Times New Roman" w:hAnsi="Times New Roman" w:cs="Times New Roman"/>
          <w:sz w:val="28"/>
          <w:szCs w:val="28"/>
        </w:rPr>
        <w:t xml:space="preserve"> С.М. </w:t>
      </w:r>
      <w:r>
        <w:rPr>
          <w:rFonts w:ascii="Times New Roman" w:eastAsia="Times New Roman" w:hAnsi="Times New Roman" w:cs="Times New Roman"/>
          <w:sz w:val="28"/>
          <w:szCs w:val="28"/>
        </w:rPr>
        <w:t xml:space="preserve">и ООО «СЗ </w:t>
      </w:r>
      <w:r>
        <w:rPr>
          <w:rFonts w:ascii="Times New Roman" w:eastAsia="Times New Roman" w:hAnsi="Times New Roman" w:cs="Times New Roman"/>
          <w:sz w:val="28"/>
          <w:szCs w:val="28"/>
        </w:rPr>
        <w:t>«Югра-Сити-2</w:t>
      </w:r>
      <w:r>
        <w:rPr>
          <w:rFonts w:ascii="Times New Roman" w:eastAsia="Times New Roman" w:hAnsi="Times New Roman" w:cs="Times New Roman"/>
          <w:sz w:val="28"/>
          <w:szCs w:val="28"/>
        </w:rPr>
        <w:t xml:space="preserve">» заключен договор </w:t>
      </w:r>
      <w:r>
        <w:rPr>
          <w:rFonts w:ascii="Times New Roman" w:eastAsia="Times New Roman" w:hAnsi="Times New Roman" w:cs="Times New Roman"/>
          <w:sz w:val="28"/>
          <w:szCs w:val="28"/>
        </w:rPr>
        <w:t xml:space="preserve">купли-продажи №3/к нежилого помещения – кладовой спортивного инвентаря, назначение нежилое. Площадь 2,2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xml:space="preserve"> Адрес: Ханты-Мансийский автономный округа-Югра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ул.Самарская</w:t>
      </w:r>
      <w:r>
        <w:rPr>
          <w:rFonts w:ascii="Times New Roman" w:eastAsia="Times New Roman" w:hAnsi="Times New Roman" w:cs="Times New Roman"/>
          <w:sz w:val="28"/>
          <w:szCs w:val="28"/>
        </w:rPr>
        <w:t xml:space="preserve"> д.2а пом.3 Этаж: подвал. Кадастровый номер 86:12:</w:t>
      </w:r>
      <w:r>
        <w:rPr>
          <w:rStyle w:val="cat-UserDefinedgrp-45rplc-37"/>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:8004 (п.1 договора).</w:t>
      </w:r>
    </w:p>
    <w:p>
      <w:pPr>
        <w:spacing w:before="0" w:after="0"/>
        <w:ind w:firstLine="709"/>
        <w:jc w:val="both"/>
        <w:rPr>
          <w:sz w:val="28"/>
          <w:szCs w:val="28"/>
        </w:rPr>
      </w:pPr>
      <w:r>
        <w:rPr>
          <w:rFonts w:ascii="Times New Roman" w:eastAsia="Times New Roman" w:hAnsi="Times New Roman" w:cs="Times New Roman"/>
          <w:sz w:val="28"/>
          <w:szCs w:val="28"/>
        </w:rPr>
        <w:t>Стоимость объекта недвижимости согласно п.3 договора составила 164</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000 руб.</w:t>
      </w:r>
    </w:p>
    <w:p>
      <w:pPr>
        <w:spacing w:before="0" w:after="0"/>
        <w:ind w:firstLine="709"/>
        <w:jc w:val="both"/>
        <w:rPr>
          <w:sz w:val="28"/>
          <w:szCs w:val="28"/>
        </w:rPr>
      </w:pPr>
      <w:r>
        <w:rPr>
          <w:rFonts w:ascii="Times New Roman" w:eastAsia="Times New Roman" w:hAnsi="Times New Roman" w:cs="Times New Roman"/>
          <w:sz w:val="28"/>
          <w:szCs w:val="28"/>
        </w:rPr>
        <w:t xml:space="preserve">Оплата по договору произведена </w:t>
      </w:r>
      <w:r>
        <w:rPr>
          <w:rFonts w:ascii="Times New Roman" w:eastAsia="Times New Roman" w:hAnsi="Times New Roman" w:cs="Times New Roman"/>
          <w:sz w:val="28"/>
          <w:szCs w:val="28"/>
        </w:rPr>
        <w:t>Половниковым</w:t>
      </w:r>
      <w:r>
        <w:rPr>
          <w:rFonts w:ascii="Times New Roman" w:eastAsia="Times New Roman" w:hAnsi="Times New Roman" w:cs="Times New Roman"/>
          <w:sz w:val="28"/>
          <w:szCs w:val="28"/>
        </w:rPr>
        <w:t xml:space="preserve"> С.М. </w:t>
      </w:r>
      <w:r>
        <w:rPr>
          <w:rFonts w:ascii="Times New Roman" w:eastAsia="Times New Roman" w:hAnsi="Times New Roman" w:cs="Times New Roman"/>
          <w:sz w:val="28"/>
          <w:szCs w:val="28"/>
        </w:rPr>
        <w:t xml:space="preserve">в полном объеме </w:t>
      </w:r>
      <w:r>
        <w:rPr>
          <w:rFonts w:ascii="Times New Roman" w:eastAsia="Times New Roman" w:hAnsi="Times New Roman" w:cs="Times New Roman"/>
          <w:sz w:val="28"/>
          <w:szCs w:val="28"/>
        </w:rPr>
        <w:t>27.04.2025 путем безналичной оплаты на расчетный счет ответчика.</w:t>
      </w:r>
    </w:p>
    <w:p>
      <w:pPr>
        <w:spacing w:before="0" w:after="0"/>
        <w:ind w:firstLine="709"/>
        <w:jc w:val="both"/>
        <w:rPr>
          <w:sz w:val="28"/>
          <w:szCs w:val="28"/>
        </w:rPr>
      </w:pPr>
      <w:r>
        <w:rPr>
          <w:rFonts w:ascii="Times New Roman" w:eastAsia="Times New Roman" w:hAnsi="Times New Roman" w:cs="Times New Roman"/>
          <w:sz w:val="28"/>
          <w:szCs w:val="28"/>
        </w:rPr>
        <w:t>28.04.2025</w:t>
      </w:r>
      <w:r>
        <w:rPr>
          <w:rFonts w:ascii="Times New Roman" w:eastAsia="Times New Roman" w:hAnsi="Times New Roman" w:cs="Times New Roman"/>
          <w:sz w:val="28"/>
          <w:szCs w:val="28"/>
        </w:rPr>
        <w:t xml:space="preserve"> произведена государственная регистрация права собственности на </w:t>
      </w:r>
      <w:r>
        <w:rPr>
          <w:rFonts w:ascii="Times New Roman" w:eastAsia="Times New Roman" w:hAnsi="Times New Roman" w:cs="Times New Roman"/>
          <w:sz w:val="28"/>
          <w:szCs w:val="28"/>
        </w:rPr>
        <w:t>объект недвижимости – кладовая спортивного инвентаря, расположенного</w:t>
      </w:r>
      <w:r>
        <w:rPr>
          <w:rFonts w:ascii="Times New Roman" w:eastAsia="Times New Roman" w:hAnsi="Times New Roman" w:cs="Times New Roman"/>
          <w:sz w:val="28"/>
          <w:szCs w:val="28"/>
        </w:rPr>
        <w:t xml:space="preserve"> по </w:t>
      </w:r>
      <w:r>
        <w:rPr>
          <w:rFonts w:ascii="Times New Roman" w:eastAsia="Times New Roman" w:hAnsi="Times New Roman" w:cs="Times New Roman"/>
          <w:sz w:val="28"/>
          <w:szCs w:val="28"/>
        </w:rPr>
        <w:t xml:space="preserve">адресу: Ханты-Мансийский автономный округ – Югра, </w:t>
      </w:r>
      <w:r>
        <w:rPr>
          <w:rFonts w:ascii="Times New Roman" w:eastAsia="Times New Roman" w:hAnsi="Times New Roman" w:cs="Times New Roman"/>
          <w:sz w:val="28"/>
          <w:szCs w:val="28"/>
        </w:rPr>
        <w:t>г.Хант</w:t>
      </w:r>
      <w:r>
        <w:rPr>
          <w:rFonts w:ascii="Times New Roman" w:eastAsia="Times New Roman" w:hAnsi="Times New Roman" w:cs="Times New Roman"/>
          <w:sz w:val="28"/>
          <w:szCs w:val="28"/>
        </w:rPr>
        <w:t>ы-Мансийск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ул.</w:t>
      </w:r>
      <w:r>
        <w:rPr>
          <w:rStyle w:val="cat-UserDefinedgrp-47rplc-43"/>
          <w:rFonts w:ascii="Times New Roman" w:eastAsia="Times New Roman" w:hAnsi="Times New Roman" w:cs="Times New Roman"/>
          <w:sz w:val="28"/>
          <w:szCs w:val="28"/>
        </w:rPr>
        <w:t>...</w:t>
      </w:r>
      <w:r>
        <w:rPr>
          <w:rFonts w:ascii="Times New Roman" w:eastAsia="Times New Roman" w:hAnsi="Times New Roman" w:cs="Times New Roman"/>
          <w:sz w:val="28"/>
          <w:szCs w:val="28"/>
        </w:rPr>
        <w:t>, д.2а, пом.3 подвал</w:t>
      </w:r>
      <w:r>
        <w:rPr>
          <w:rFonts w:ascii="Times New Roman" w:eastAsia="Times New Roman" w:hAnsi="Times New Roman" w:cs="Times New Roman"/>
          <w:sz w:val="28"/>
          <w:szCs w:val="28"/>
        </w:rPr>
        <w:t>, в собственность истца, что подтверждено копией Выписки из Единого государственного реестра недвижимости об основных характеристиках и зарегистрированных правах на объект недвижимости.</w:t>
      </w:r>
    </w:p>
    <w:p>
      <w:pPr>
        <w:spacing w:before="0" w:after="0"/>
        <w:ind w:firstLine="709"/>
        <w:jc w:val="both"/>
        <w:rPr>
          <w:sz w:val="28"/>
          <w:szCs w:val="28"/>
        </w:rPr>
      </w:pPr>
      <w:r>
        <w:rPr>
          <w:rFonts w:ascii="Times New Roman" w:eastAsia="Times New Roman" w:hAnsi="Times New Roman" w:cs="Times New Roman"/>
          <w:sz w:val="28"/>
          <w:szCs w:val="28"/>
        </w:rPr>
        <w:t xml:space="preserve">28.05.2025 между </w:t>
      </w:r>
      <w:r>
        <w:rPr>
          <w:rFonts w:ascii="Times New Roman" w:eastAsia="Times New Roman" w:hAnsi="Times New Roman" w:cs="Times New Roman"/>
          <w:sz w:val="28"/>
          <w:szCs w:val="28"/>
        </w:rPr>
        <w:t>Половниковым</w:t>
      </w:r>
      <w:r>
        <w:rPr>
          <w:rFonts w:ascii="Times New Roman" w:eastAsia="Times New Roman" w:hAnsi="Times New Roman" w:cs="Times New Roman"/>
          <w:sz w:val="28"/>
          <w:szCs w:val="28"/>
        </w:rPr>
        <w:t xml:space="preserve"> С.М. и ППК «</w:t>
      </w:r>
      <w:r>
        <w:rPr>
          <w:rFonts w:ascii="Times New Roman" w:eastAsia="Times New Roman" w:hAnsi="Times New Roman" w:cs="Times New Roman"/>
          <w:sz w:val="28"/>
          <w:szCs w:val="28"/>
        </w:rPr>
        <w:t>Роскадастр</w:t>
      </w:r>
      <w:r>
        <w:rPr>
          <w:rFonts w:ascii="Times New Roman" w:eastAsia="Times New Roman" w:hAnsi="Times New Roman" w:cs="Times New Roman"/>
          <w:sz w:val="28"/>
          <w:szCs w:val="28"/>
        </w:rPr>
        <w:t xml:space="preserve">» заключен договор подряда №25-8602-Д/0092 на выполнение работ по подготовке плана и экспликации </w:t>
      </w:r>
      <w:r>
        <w:rPr>
          <w:rFonts w:ascii="Times New Roman" w:eastAsia="Times New Roman" w:hAnsi="Times New Roman" w:cs="Times New Roman"/>
          <w:sz w:val="28"/>
          <w:szCs w:val="28"/>
        </w:rPr>
        <w:t xml:space="preserve">площади </w:t>
      </w:r>
      <w:r>
        <w:rPr>
          <w:rFonts w:ascii="Times New Roman" w:eastAsia="Times New Roman" w:hAnsi="Times New Roman" w:cs="Times New Roman"/>
          <w:sz w:val="28"/>
          <w:szCs w:val="28"/>
        </w:rPr>
        <w:t xml:space="preserve">нежилого помещения – кладовой спортивного инвентаря по адресу: </w:t>
      </w: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ул.</w:t>
      </w:r>
      <w:r>
        <w:rPr>
          <w:rStyle w:val="cat-UserDefinedgrp-47rplc-4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д.2а пом.3.</w:t>
      </w:r>
    </w:p>
    <w:p>
      <w:pPr>
        <w:spacing w:before="0" w:after="0"/>
        <w:ind w:firstLine="709"/>
        <w:jc w:val="both"/>
        <w:rPr>
          <w:sz w:val="28"/>
          <w:szCs w:val="28"/>
        </w:rPr>
      </w:pPr>
      <w:r>
        <w:rPr>
          <w:rFonts w:ascii="Times New Roman" w:eastAsia="Times New Roman" w:hAnsi="Times New Roman" w:cs="Times New Roman"/>
          <w:sz w:val="28"/>
          <w:szCs w:val="28"/>
        </w:rPr>
        <w:t>Согласно подготовленному ППК «</w:t>
      </w:r>
      <w:r>
        <w:rPr>
          <w:rFonts w:ascii="Times New Roman" w:eastAsia="Times New Roman" w:hAnsi="Times New Roman" w:cs="Times New Roman"/>
          <w:sz w:val="28"/>
          <w:szCs w:val="28"/>
        </w:rPr>
        <w:t>Роскадастр</w:t>
      </w:r>
      <w:r>
        <w:rPr>
          <w:rFonts w:ascii="Times New Roman" w:eastAsia="Times New Roman" w:hAnsi="Times New Roman" w:cs="Times New Roman"/>
          <w:sz w:val="28"/>
          <w:szCs w:val="28"/>
        </w:rPr>
        <w:t xml:space="preserve">» поэтажному плану и экспликации площади помещения, его размеры составили 1,78 м х 1,19 м., общая </w:t>
      </w:r>
      <w:r>
        <w:rPr>
          <w:rFonts w:ascii="Times New Roman" w:eastAsia="Times New Roman" w:hAnsi="Times New Roman" w:cs="Times New Roman"/>
          <w:sz w:val="28"/>
          <w:szCs w:val="28"/>
        </w:rPr>
        <w:t>площадь помещения составила</w:t>
      </w:r>
      <w:r>
        <w:rPr>
          <w:rFonts w:ascii="Times New Roman" w:eastAsia="Times New Roman" w:hAnsi="Times New Roman" w:cs="Times New Roman"/>
          <w:sz w:val="28"/>
          <w:szCs w:val="28"/>
        </w:rPr>
        <w:t xml:space="preserve"> 2.1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что меньше общей площади объекта недвижимости, указанно</w:t>
      </w:r>
      <w:r>
        <w:rPr>
          <w:rFonts w:ascii="Times New Roman" w:eastAsia="Times New Roman" w:hAnsi="Times New Roman" w:cs="Times New Roman"/>
          <w:sz w:val="28"/>
          <w:szCs w:val="28"/>
        </w:rPr>
        <w:t>й в договоре купли-продажи на 0,</w:t>
      </w:r>
      <w:r>
        <w:rPr>
          <w:rFonts w:ascii="Times New Roman" w:eastAsia="Times New Roman" w:hAnsi="Times New Roman" w:cs="Times New Roman"/>
          <w:sz w:val="28"/>
          <w:szCs w:val="28"/>
        </w:rPr>
        <w:t xml:space="preserve">1 кв. м (2,2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xml:space="preserve"> – 2,1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Таким образом, передача </w:t>
      </w:r>
      <w:r>
        <w:rPr>
          <w:rFonts w:ascii="Times New Roman" w:eastAsia="Times New Roman" w:hAnsi="Times New Roman" w:cs="Times New Roman"/>
          <w:sz w:val="28"/>
          <w:szCs w:val="28"/>
        </w:rPr>
        <w:t>Половникову</w:t>
      </w:r>
      <w:r>
        <w:rPr>
          <w:rFonts w:ascii="Times New Roman" w:eastAsia="Times New Roman" w:hAnsi="Times New Roman" w:cs="Times New Roman"/>
          <w:sz w:val="28"/>
          <w:szCs w:val="28"/>
        </w:rPr>
        <w:t xml:space="preserve"> С.М. </w:t>
      </w:r>
      <w:r>
        <w:rPr>
          <w:rFonts w:ascii="Times New Roman" w:eastAsia="Times New Roman" w:hAnsi="Times New Roman" w:cs="Times New Roman"/>
          <w:sz w:val="28"/>
          <w:szCs w:val="28"/>
        </w:rPr>
        <w:t>объекта недвижимого имущества меньшей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площади свидетельствует о несоо</w:t>
      </w:r>
      <w:r>
        <w:rPr>
          <w:rFonts w:ascii="Times New Roman" w:eastAsia="Times New Roman" w:hAnsi="Times New Roman" w:cs="Times New Roman"/>
          <w:sz w:val="28"/>
          <w:szCs w:val="28"/>
        </w:rPr>
        <w:t xml:space="preserve">тветствии площади </w:t>
      </w:r>
      <w:r>
        <w:rPr>
          <w:rFonts w:ascii="Times New Roman" w:eastAsia="Times New Roman" w:hAnsi="Times New Roman" w:cs="Times New Roman"/>
          <w:sz w:val="28"/>
          <w:szCs w:val="28"/>
        </w:rPr>
        <w:t>передаваемого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объекта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предмету договора купли-продажи недвижимости, снижает потребительские качества объекта продажи до уровня, не отвечающего тем параметрам, которые предполагали стороны договора, является отступлением от </w:t>
      </w:r>
      <w:r>
        <w:rPr>
          <w:rFonts w:ascii="Times New Roman" w:eastAsia="Times New Roman" w:hAnsi="Times New Roman" w:cs="Times New Roman"/>
          <w:sz w:val="28"/>
          <w:szCs w:val="28"/>
        </w:rPr>
        <w:t xml:space="preserve">существенных </w:t>
      </w:r>
      <w:r>
        <w:rPr>
          <w:rFonts w:ascii="Times New Roman" w:eastAsia="Times New Roman" w:hAnsi="Times New Roman" w:cs="Times New Roman"/>
          <w:sz w:val="28"/>
          <w:szCs w:val="28"/>
        </w:rPr>
        <w:t>условий договора, предусматривающих характеристики о</w:t>
      </w:r>
      <w:r>
        <w:rPr>
          <w:rFonts w:ascii="Times New Roman" w:eastAsia="Times New Roman" w:hAnsi="Times New Roman" w:cs="Times New Roman"/>
          <w:sz w:val="28"/>
          <w:szCs w:val="28"/>
        </w:rPr>
        <w:t xml:space="preserve">бъекта продажи, в частности его </w:t>
      </w:r>
      <w:r>
        <w:rPr>
          <w:rFonts w:ascii="Times New Roman" w:eastAsia="Times New Roman" w:hAnsi="Times New Roman" w:cs="Times New Roman"/>
          <w:sz w:val="28"/>
          <w:szCs w:val="28"/>
        </w:rPr>
        <w:t>размер</w:t>
      </w:r>
      <w:r>
        <w:rPr>
          <w:rFonts w:ascii="Times New Roman" w:eastAsia="Times New Roman" w:hAnsi="Times New Roman" w:cs="Times New Roman"/>
          <w:sz w:val="28"/>
          <w:szCs w:val="28"/>
        </w:rPr>
        <w:t xml:space="preserve">, и как нарушение условий договора о качестве недвижимости, подлежащей передаче покупателю, </w:t>
      </w:r>
      <w:r>
        <w:rPr>
          <w:rFonts w:ascii="Times New Roman" w:eastAsia="Times New Roman" w:hAnsi="Times New Roman" w:cs="Times New Roman"/>
          <w:sz w:val="28"/>
          <w:szCs w:val="28"/>
        </w:rPr>
        <w:t xml:space="preserve">что </w:t>
      </w:r>
      <w:r>
        <w:rPr>
          <w:rFonts w:ascii="Times New Roman" w:eastAsia="Times New Roman" w:hAnsi="Times New Roman" w:cs="Times New Roman"/>
          <w:sz w:val="28"/>
          <w:szCs w:val="28"/>
        </w:rPr>
        <w:t xml:space="preserve">является основанием для соразмерного уменьшения цены договора купли-продажи </w:t>
      </w:r>
      <w:r>
        <w:rPr>
          <w:rFonts w:ascii="Times New Roman" w:eastAsia="Times New Roman" w:hAnsi="Times New Roman" w:cs="Times New Roman"/>
          <w:sz w:val="28"/>
          <w:szCs w:val="28"/>
        </w:rPr>
        <w:t xml:space="preserve">недвижимости, </w:t>
      </w:r>
      <w:r>
        <w:rPr>
          <w:rFonts w:ascii="Times New Roman" w:eastAsia="Times New Roman" w:hAnsi="Times New Roman" w:cs="Times New Roman"/>
          <w:sz w:val="28"/>
          <w:szCs w:val="28"/>
        </w:rPr>
        <w:t>а потому с ответчика в пользу и</w:t>
      </w:r>
      <w:r>
        <w:rPr>
          <w:rFonts w:ascii="Times New Roman" w:eastAsia="Times New Roman" w:hAnsi="Times New Roman" w:cs="Times New Roman"/>
          <w:sz w:val="28"/>
          <w:szCs w:val="28"/>
        </w:rPr>
        <w:t>стца подлежит взысканию сумма 7</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454,54 руб.</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164000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руб.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74</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545,45 руб. за 1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xml:space="preserve">. / 0,1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7 454,45 руб.)</w:t>
      </w:r>
    </w:p>
    <w:p>
      <w:pPr>
        <w:spacing w:before="0" w:after="0"/>
        <w:ind w:firstLine="709"/>
        <w:jc w:val="both"/>
        <w:rPr>
          <w:sz w:val="28"/>
          <w:szCs w:val="28"/>
        </w:rPr>
      </w:pPr>
      <w:r>
        <w:rPr>
          <w:rFonts w:ascii="Times New Roman" w:eastAsia="Times New Roman" w:hAnsi="Times New Roman" w:cs="Times New Roman"/>
          <w:sz w:val="28"/>
          <w:szCs w:val="28"/>
        </w:rPr>
        <w:t>Вопреки доводам представителя ответчика, п</w:t>
      </w:r>
      <w:r>
        <w:rPr>
          <w:rFonts w:ascii="Times New Roman" w:eastAsia="Times New Roman" w:hAnsi="Times New Roman" w:cs="Times New Roman"/>
          <w:sz w:val="28"/>
          <w:szCs w:val="28"/>
        </w:rPr>
        <w:t>ринятие покупателем недвижимости, не соответствующей условиям договора продажи недвижимости, не является основанием для освобождения продавца от ответственности за ненадлежащее исполнение договора.</w:t>
      </w:r>
    </w:p>
    <w:p>
      <w:pPr>
        <w:spacing w:before="0" w:after="0"/>
        <w:ind w:firstLine="709"/>
        <w:jc w:val="both"/>
        <w:rPr>
          <w:sz w:val="28"/>
          <w:szCs w:val="28"/>
        </w:rPr>
      </w:pPr>
      <w:r>
        <w:rPr>
          <w:rFonts w:ascii="Times New Roman" w:eastAsia="Times New Roman" w:hAnsi="Times New Roman" w:cs="Times New Roman"/>
          <w:sz w:val="28"/>
          <w:szCs w:val="28"/>
        </w:rPr>
        <w:t xml:space="preserve">Разрешая требования истца о взыскании убытков в размере 8000 руб., мировой </w:t>
      </w:r>
      <w:r>
        <w:rPr>
          <w:rFonts w:ascii="Times New Roman" w:eastAsia="Times New Roman" w:hAnsi="Times New Roman" w:cs="Times New Roman"/>
          <w:sz w:val="28"/>
          <w:szCs w:val="28"/>
        </w:rPr>
        <w:t>судья приш</w:t>
      </w:r>
      <w:r>
        <w:rPr>
          <w:rFonts w:ascii="Times New Roman" w:eastAsia="Times New Roman" w:hAnsi="Times New Roman" w:cs="Times New Roman"/>
          <w:sz w:val="28"/>
          <w:szCs w:val="28"/>
        </w:rPr>
        <w:t>ел к следующему.</w:t>
      </w:r>
    </w:p>
    <w:p>
      <w:pPr>
        <w:spacing w:before="0" w:after="0"/>
        <w:ind w:firstLine="708"/>
        <w:jc w:val="both"/>
        <w:rPr>
          <w:sz w:val="28"/>
          <w:szCs w:val="28"/>
        </w:rPr>
      </w:pPr>
      <w:r>
        <w:rPr>
          <w:rFonts w:ascii="Times New Roman" w:eastAsia="Times New Roman" w:hAnsi="Times New Roman" w:cs="Times New Roman"/>
          <w:sz w:val="28"/>
          <w:szCs w:val="28"/>
        </w:rPr>
        <w:t xml:space="preserve">К способам защиты гражданских прав, предусмотренным </w:t>
      </w:r>
      <w:hyperlink r:id="rId4" w:anchor="/document/10164072/entry/12" w:history="1">
        <w:r>
          <w:rPr>
            <w:rFonts w:ascii="Times New Roman" w:eastAsia="Times New Roman" w:hAnsi="Times New Roman" w:cs="Times New Roman"/>
            <w:color w:val="0000EE"/>
            <w:sz w:val="28"/>
            <w:szCs w:val="28"/>
          </w:rPr>
          <w:t>ст.12</w:t>
        </w:r>
      </w:hyperlink>
      <w:r>
        <w:rPr>
          <w:rFonts w:ascii="Times New Roman" w:eastAsia="Times New Roman" w:hAnsi="Times New Roman" w:cs="Times New Roman"/>
          <w:sz w:val="28"/>
          <w:szCs w:val="28"/>
        </w:rPr>
        <w:t xml:space="preserve"> ГК РФ относится, в частности, возмещение убытков, под которым понимаются, в том числе расходы, которые лицо произвело или должно будет произвести для восстановления нарушенного права.</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ч.1 ст.15 </w:t>
      </w:r>
      <w:r>
        <w:rPr>
          <w:rFonts w:ascii="Times New Roman" w:eastAsia="Times New Roman" w:hAnsi="Times New Roman" w:cs="Times New Roman"/>
          <w:sz w:val="28"/>
          <w:szCs w:val="28"/>
        </w:rPr>
        <w:t>ГК РФ</w:t>
      </w:r>
      <w:r>
        <w:rPr>
          <w:rFonts w:ascii="Times New Roman" w:eastAsia="Times New Roman" w:hAnsi="Times New Roman" w:cs="Times New Roman"/>
          <w:sz w:val="28"/>
          <w:szCs w:val="28"/>
        </w:rPr>
        <w:t xml:space="preserve"> лицо, право кот</w:t>
      </w:r>
      <w:r>
        <w:rPr>
          <w:rFonts w:ascii="Times New Roman" w:eastAsia="Times New Roman" w:hAnsi="Times New Roman" w:cs="Times New Roman"/>
          <w:sz w:val="28"/>
          <w:szCs w:val="28"/>
        </w:rPr>
        <w:t xml:space="preserve">орого нарушено, может требовать </w:t>
      </w:r>
      <w:hyperlink r:id="rId5" w:anchor="/document/71100882/entry/1201" w:history="1">
        <w:r>
          <w:rPr>
            <w:rFonts w:ascii="Times New Roman" w:eastAsia="Times New Roman" w:hAnsi="Times New Roman" w:cs="Times New Roman"/>
            <w:color w:val="0000EE"/>
            <w:sz w:val="28"/>
            <w:szCs w:val="28"/>
          </w:rPr>
          <w:t>полного</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возмещения причиненных ему убытков, если законом или договором не предусмотрено возмещение убытков в меньшем размере.</w:t>
      </w:r>
    </w:p>
    <w:p>
      <w:pPr>
        <w:spacing w:before="0" w:after="0"/>
        <w:ind w:firstLine="709"/>
        <w:jc w:val="both"/>
        <w:rPr>
          <w:sz w:val="28"/>
          <w:szCs w:val="28"/>
        </w:rPr>
      </w:pPr>
      <w:r>
        <w:rPr>
          <w:rFonts w:ascii="Times New Roman" w:eastAsia="Times New Roman" w:hAnsi="Times New Roman" w:cs="Times New Roman"/>
          <w:sz w:val="28"/>
          <w:szCs w:val="28"/>
        </w:rPr>
        <w:t>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 (</w:t>
      </w:r>
      <w:hyperlink r:id="rId4" w:anchor="/document/10164072/entry/393" w:history="1">
        <w:r>
          <w:rPr>
            <w:rFonts w:ascii="Times New Roman" w:eastAsia="Times New Roman" w:hAnsi="Times New Roman" w:cs="Times New Roman"/>
            <w:color w:val="0000EE"/>
            <w:sz w:val="28"/>
            <w:szCs w:val="28"/>
          </w:rPr>
          <w:t>статья 393</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ГК РФ).</w:t>
      </w:r>
    </w:p>
    <w:p>
      <w:pPr>
        <w:spacing w:before="0" w:after="0"/>
        <w:ind w:firstLine="709"/>
        <w:jc w:val="both"/>
        <w:rPr>
          <w:sz w:val="28"/>
          <w:szCs w:val="28"/>
        </w:rPr>
      </w:pPr>
      <w:r>
        <w:rPr>
          <w:rFonts w:ascii="Times New Roman" w:eastAsia="Times New Roman" w:hAnsi="Times New Roman" w:cs="Times New Roman"/>
          <w:sz w:val="28"/>
          <w:szCs w:val="28"/>
        </w:rPr>
        <w:t xml:space="preserve">Установлено, что для определения фактической площади кладовки истец заключил договор </w:t>
      </w:r>
      <w:r>
        <w:rPr>
          <w:rFonts w:ascii="Times New Roman" w:eastAsia="Times New Roman" w:hAnsi="Times New Roman" w:cs="Times New Roman"/>
          <w:sz w:val="28"/>
          <w:szCs w:val="28"/>
        </w:rPr>
        <w:t>подряда №25-8602-Д/0092 с ППК «</w:t>
      </w:r>
      <w:r>
        <w:rPr>
          <w:rFonts w:ascii="Times New Roman" w:eastAsia="Times New Roman" w:hAnsi="Times New Roman" w:cs="Times New Roman"/>
          <w:sz w:val="28"/>
          <w:szCs w:val="28"/>
        </w:rPr>
        <w:t>Роскадастр</w:t>
      </w:r>
      <w:r>
        <w:rPr>
          <w:rFonts w:ascii="Times New Roman" w:eastAsia="Times New Roman" w:hAnsi="Times New Roman" w:cs="Times New Roman"/>
          <w:sz w:val="28"/>
          <w:szCs w:val="28"/>
        </w:rPr>
        <w:t xml:space="preserve">» на выполнение работ по подготовке плана и экспликации </w:t>
      </w:r>
      <w:r>
        <w:rPr>
          <w:rFonts w:ascii="Times New Roman" w:eastAsia="Times New Roman" w:hAnsi="Times New Roman" w:cs="Times New Roman"/>
          <w:sz w:val="28"/>
          <w:szCs w:val="28"/>
        </w:rPr>
        <w:t xml:space="preserve">площади </w:t>
      </w:r>
      <w:r>
        <w:rPr>
          <w:rFonts w:ascii="Times New Roman" w:eastAsia="Times New Roman" w:hAnsi="Times New Roman" w:cs="Times New Roman"/>
          <w:sz w:val="28"/>
          <w:szCs w:val="28"/>
        </w:rPr>
        <w:t xml:space="preserve">нежилого помещения – кладовой спортивного инвентаря по адресу: </w:t>
      </w: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ул.</w:t>
      </w:r>
      <w:r>
        <w:rPr>
          <w:rStyle w:val="cat-UserDefinedgrp-47rplc-5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д.2а пом.3, стоимость услуг составила 8000 руб.</w:t>
      </w:r>
    </w:p>
    <w:p>
      <w:pPr>
        <w:spacing w:before="0" w:after="0"/>
        <w:ind w:firstLine="709"/>
        <w:jc w:val="both"/>
        <w:rPr>
          <w:sz w:val="28"/>
          <w:szCs w:val="28"/>
        </w:rPr>
      </w:pPr>
      <w:r>
        <w:rPr>
          <w:rFonts w:ascii="Times New Roman" w:eastAsia="Times New Roman" w:hAnsi="Times New Roman" w:cs="Times New Roman"/>
          <w:sz w:val="28"/>
          <w:szCs w:val="28"/>
        </w:rPr>
        <w:t>Согласно платежному поручению №735057 от 28.05.2025 истец оплатил ППК «</w:t>
      </w:r>
      <w:r>
        <w:rPr>
          <w:rFonts w:ascii="Times New Roman" w:eastAsia="Times New Roman" w:hAnsi="Times New Roman" w:cs="Times New Roman"/>
          <w:sz w:val="28"/>
          <w:szCs w:val="28"/>
        </w:rPr>
        <w:t>Роскадастр</w:t>
      </w:r>
      <w:r>
        <w:rPr>
          <w:rFonts w:ascii="Times New Roman" w:eastAsia="Times New Roman" w:hAnsi="Times New Roman" w:cs="Times New Roman"/>
          <w:sz w:val="28"/>
          <w:szCs w:val="28"/>
        </w:rPr>
        <w:t>» денежные средства в сумме 8000 руб. по договору №25-8602-Д/0092</w:t>
      </w:r>
    </w:p>
    <w:p>
      <w:pPr>
        <w:spacing w:before="0" w:after="0"/>
        <w:ind w:firstLine="709"/>
        <w:jc w:val="both"/>
        <w:rPr>
          <w:sz w:val="28"/>
          <w:szCs w:val="28"/>
        </w:rPr>
      </w:pPr>
      <w:r>
        <w:rPr>
          <w:rFonts w:ascii="Times New Roman" w:eastAsia="Times New Roman" w:hAnsi="Times New Roman" w:cs="Times New Roman"/>
          <w:sz w:val="28"/>
          <w:szCs w:val="28"/>
        </w:rPr>
        <w:t xml:space="preserve">Актом выполненных работ подтвержден факт оказания услуги по подготовке плата и экспликации </w:t>
      </w:r>
      <w:r>
        <w:rPr>
          <w:rFonts w:ascii="Times New Roman" w:eastAsia="Times New Roman" w:hAnsi="Times New Roman" w:cs="Times New Roman"/>
          <w:sz w:val="28"/>
          <w:szCs w:val="28"/>
        </w:rPr>
        <w:t xml:space="preserve">площади </w:t>
      </w:r>
      <w:r>
        <w:rPr>
          <w:rFonts w:ascii="Times New Roman" w:eastAsia="Times New Roman" w:hAnsi="Times New Roman" w:cs="Times New Roman"/>
          <w:sz w:val="28"/>
          <w:szCs w:val="28"/>
        </w:rPr>
        <w:t>объекта недвижимого имущества.</w:t>
      </w:r>
    </w:p>
    <w:p>
      <w:pPr>
        <w:spacing w:before="0" w:after="0"/>
        <w:ind w:firstLine="709"/>
        <w:jc w:val="both"/>
        <w:rPr>
          <w:sz w:val="28"/>
          <w:szCs w:val="28"/>
        </w:rPr>
      </w:pPr>
      <w:r>
        <w:rPr>
          <w:rFonts w:ascii="Times New Roman" w:eastAsia="Times New Roman" w:hAnsi="Times New Roman" w:cs="Times New Roman"/>
          <w:sz w:val="28"/>
          <w:szCs w:val="28"/>
        </w:rPr>
        <w:t xml:space="preserve">С учетом изложенного, суд считает </w:t>
      </w:r>
      <w:r>
        <w:rPr>
          <w:rFonts w:ascii="Times New Roman" w:eastAsia="Times New Roman" w:hAnsi="Times New Roman" w:cs="Times New Roman"/>
          <w:sz w:val="28"/>
          <w:szCs w:val="28"/>
        </w:rPr>
        <w:t xml:space="preserve">обоснованными требования истца о взыскании с ответчика убытков в виде оплаты </w:t>
      </w:r>
      <w:r>
        <w:rPr>
          <w:rFonts w:ascii="Times New Roman" w:eastAsia="Times New Roman" w:hAnsi="Times New Roman" w:cs="Times New Roman"/>
          <w:sz w:val="28"/>
          <w:szCs w:val="28"/>
        </w:rPr>
        <w:t xml:space="preserve">услуг по подготовке плана и экспликации </w:t>
      </w:r>
      <w:r>
        <w:rPr>
          <w:rFonts w:ascii="Times New Roman" w:eastAsia="Times New Roman" w:hAnsi="Times New Roman" w:cs="Times New Roman"/>
          <w:sz w:val="28"/>
          <w:szCs w:val="28"/>
        </w:rPr>
        <w:t xml:space="preserve">площади </w:t>
      </w:r>
      <w:r>
        <w:rPr>
          <w:rFonts w:ascii="Times New Roman" w:eastAsia="Times New Roman" w:hAnsi="Times New Roman" w:cs="Times New Roman"/>
          <w:sz w:val="28"/>
          <w:szCs w:val="28"/>
        </w:rPr>
        <w:t>н</w:t>
      </w:r>
      <w:r>
        <w:rPr>
          <w:rFonts w:ascii="Times New Roman" w:eastAsia="Times New Roman" w:hAnsi="Times New Roman" w:cs="Times New Roman"/>
          <w:sz w:val="28"/>
          <w:szCs w:val="28"/>
        </w:rPr>
        <w:t>ежилого помещения в размере 8000 руб.</w:t>
      </w:r>
    </w:p>
    <w:p>
      <w:pPr>
        <w:spacing w:before="0" w:after="0"/>
        <w:ind w:firstLine="708"/>
        <w:jc w:val="both"/>
        <w:rPr>
          <w:sz w:val="28"/>
          <w:szCs w:val="28"/>
        </w:rPr>
      </w:pPr>
      <w:r>
        <w:rPr>
          <w:rFonts w:ascii="Times New Roman" w:eastAsia="Times New Roman" w:hAnsi="Times New Roman" w:cs="Times New Roman"/>
          <w:sz w:val="28"/>
          <w:szCs w:val="28"/>
        </w:rPr>
        <w:t xml:space="preserve">Виновные действия </w:t>
      </w:r>
      <w:r>
        <w:rPr>
          <w:rFonts w:ascii="Times New Roman" w:eastAsia="Times New Roman" w:hAnsi="Times New Roman" w:cs="Times New Roman"/>
          <w:sz w:val="28"/>
          <w:szCs w:val="28"/>
        </w:rPr>
        <w:t>ответчика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допустившего нарушение прав истца на </w:t>
      </w:r>
      <w:r>
        <w:rPr>
          <w:rFonts w:ascii="Times New Roman" w:eastAsia="Times New Roman" w:hAnsi="Times New Roman" w:cs="Times New Roman"/>
          <w:sz w:val="28"/>
          <w:szCs w:val="28"/>
        </w:rPr>
        <w:t>передачу объекта недвижимого имущества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соответствующего договору купли-продажи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находятся в прямой причинно-следственной связи с понесенными им </w:t>
      </w:r>
      <w:r>
        <w:rPr>
          <w:rFonts w:ascii="Times New Roman" w:eastAsia="Times New Roman" w:hAnsi="Times New Roman" w:cs="Times New Roman"/>
          <w:sz w:val="28"/>
          <w:szCs w:val="28"/>
        </w:rPr>
        <w:t>убытками, так как</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случае передачи объекта недвижимости соответствующего договору купли-продажи</w:t>
      </w:r>
      <w:r>
        <w:rPr>
          <w:rFonts w:ascii="Times New Roman" w:eastAsia="Times New Roman" w:hAnsi="Times New Roman" w:cs="Times New Roman"/>
          <w:sz w:val="28"/>
          <w:szCs w:val="28"/>
        </w:rPr>
        <w:t xml:space="preserve"> у истца не </w:t>
      </w:r>
      <w:r>
        <w:rPr>
          <w:rFonts w:ascii="Times New Roman" w:eastAsia="Times New Roman" w:hAnsi="Times New Roman" w:cs="Times New Roman"/>
          <w:sz w:val="28"/>
          <w:szCs w:val="28"/>
        </w:rPr>
        <w:t>было бы необходимости заключения договора подряда с ППК «</w:t>
      </w:r>
      <w:r>
        <w:rPr>
          <w:rFonts w:ascii="Times New Roman" w:eastAsia="Times New Roman" w:hAnsi="Times New Roman" w:cs="Times New Roman"/>
          <w:sz w:val="28"/>
          <w:szCs w:val="28"/>
        </w:rPr>
        <w:t>Роскадастр</w:t>
      </w:r>
      <w:r>
        <w:rPr>
          <w:rFonts w:ascii="Times New Roman" w:eastAsia="Times New Roman" w:hAnsi="Times New Roman" w:cs="Times New Roman"/>
          <w:sz w:val="28"/>
          <w:szCs w:val="28"/>
        </w:rPr>
        <w:t xml:space="preserve">» для подготовки плана и экспликации </w:t>
      </w:r>
      <w:r>
        <w:rPr>
          <w:rFonts w:ascii="Times New Roman" w:eastAsia="Times New Roman" w:hAnsi="Times New Roman" w:cs="Times New Roman"/>
          <w:sz w:val="28"/>
          <w:szCs w:val="28"/>
        </w:rPr>
        <w:t xml:space="preserve">площади </w:t>
      </w:r>
      <w:r>
        <w:rPr>
          <w:rFonts w:ascii="Times New Roman" w:eastAsia="Times New Roman" w:hAnsi="Times New Roman" w:cs="Times New Roman"/>
          <w:sz w:val="28"/>
          <w:szCs w:val="28"/>
        </w:rPr>
        <w:t>объекта недвижимости.</w:t>
      </w:r>
    </w:p>
    <w:p>
      <w:pPr>
        <w:spacing w:before="0" w:after="0"/>
        <w:ind w:firstLine="708"/>
        <w:jc w:val="both"/>
        <w:rPr>
          <w:sz w:val="28"/>
          <w:szCs w:val="28"/>
        </w:rPr>
      </w:pPr>
      <w:r>
        <w:rPr>
          <w:rFonts w:ascii="Times New Roman" w:eastAsia="Times New Roman" w:hAnsi="Times New Roman" w:cs="Times New Roman"/>
          <w:sz w:val="28"/>
          <w:szCs w:val="28"/>
        </w:rPr>
        <w:t>Разрешая требования истца о взыскан</w:t>
      </w:r>
      <w:r>
        <w:rPr>
          <w:rFonts w:ascii="Times New Roman" w:eastAsia="Times New Roman" w:hAnsi="Times New Roman" w:cs="Times New Roman"/>
          <w:sz w:val="28"/>
          <w:szCs w:val="28"/>
        </w:rPr>
        <w:t>ии морального вреда в размере 20</w:t>
      </w:r>
      <w:r>
        <w:rPr>
          <w:rFonts w:ascii="Times New Roman" w:eastAsia="Times New Roman" w:hAnsi="Times New Roman" w:cs="Times New Roman"/>
          <w:sz w:val="28"/>
          <w:szCs w:val="28"/>
        </w:rPr>
        <w:t>000 рублей, суд приходит к следующему.</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со </w:t>
      </w:r>
      <w:hyperlink r:id="rId4" w:anchor="/document/10106035/entry/15" w:history="1">
        <w:r>
          <w:rPr>
            <w:rFonts w:ascii="Times New Roman" w:eastAsia="Times New Roman" w:hAnsi="Times New Roman" w:cs="Times New Roman"/>
            <w:color w:val="0000EE"/>
            <w:sz w:val="28"/>
            <w:szCs w:val="28"/>
          </w:rPr>
          <w:t>ст.</w:t>
        </w:r>
        <w:r>
          <w:rPr>
            <w:rFonts w:ascii="Times New Roman" w:eastAsia="Times New Roman" w:hAnsi="Times New Roman" w:cs="Times New Roman"/>
            <w:color w:val="0000EE"/>
            <w:sz w:val="28"/>
            <w:szCs w:val="28"/>
          </w:rPr>
          <w:t>15</w:t>
        </w:r>
      </w:hyperlink>
      <w:r>
        <w:rPr>
          <w:rFonts w:ascii="Times New Roman" w:eastAsia="Times New Roman" w:hAnsi="Times New Roman" w:cs="Times New Roman"/>
          <w:sz w:val="28"/>
          <w:szCs w:val="28"/>
        </w:rPr>
        <w:t xml:space="preserve"> Закона Российской Федерации «О защите прав потребителей» от 07.02.1992 №</w:t>
      </w:r>
      <w:hyperlink r:id="rId4" w:anchor="/document/10106035/entry/0" w:history="1">
        <w:r>
          <w:rPr>
            <w:rFonts w:ascii="Times New Roman" w:eastAsia="Times New Roman" w:hAnsi="Times New Roman" w:cs="Times New Roman"/>
            <w:color w:val="0000EE"/>
            <w:sz w:val="28"/>
            <w:szCs w:val="28"/>
          </w:rPr>
          <w:t>2300-1</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w:t>
      </w:r>
      <w:r>
        <w:rPr>
          <w:rFonts w:ascii="Times New Roman" w:eastAsia="Times New Roman" w:hAnsi="Times New Roman" w:cs="Times New Roman"/>
          <w:sz w:val="28"/>
          <w:szCs w:val="28"/>
        </w:rPr>
        <w:t>причинителем</w:t>
      </w:r>
      <w:r>
        <w:rPr>
          <w:rFonts w:ascii="Times New Roman" w:eastAsia="Times New Roman" w:hAnsi="Times New Roman" w:cs="Times New Roman"/>
          <w:sz w:val="28"/>
          <w:szCs w:val="28"/>
        </w:rPr>
        <w:t xml:space="preserve"> вреда при наличии его вины. Размер компенсации морального вреда определяется судом и не зависит от размера возмещения имущественного вреда.</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со </w:t>
      </w:r>
      <w:hyperlink r:id="rId4" w:anchor="/document/10164072/entry/151" w:history="1">
        <w:r>
          <w:rPr>
            <w:rFonts w:ascii="Times New Roman" w:eastAsia="Times New Roman" w:hAnsi="Times New Roman" w:cs="Times New Roman"/>
            <w:color w:val="0000EE"/>
            <w:sz w:val="28"/>
            <w:szCs w:val="28"/>
          </w:rPr>
          <w:t>ст.</w:t>
        </w:r>
        <w:r>
          <w:rPr>
            <w:rFonts w:ascii="Times New Roman" w:eastAsia="Times New Roman" w:hAnsi="Times New Roman" w:cs="Times New Roman"/>
            <w:color w:val="0000EE"/>
            <w:sz w:val="28"/>
            <w:szCs w:val="28"/>
          </w:rPr>
          <w:t>151</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ГК РФ</w:t>
      </w:r>
      <w:r>
        <w:rPr>
          <w:rFonts w:ascii="Times New Roman" w:eastAsia="Times New Roman" w:hAnsi="Times New Roman" w:cs="Times New Roman"/>
          <w:sz w:val="28"/>
          <w:szCs w:val="28"/>
        </w:rPr>
        <w:t>,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pPr>
        <w:spacing w:before="0" w:after="0"/>
        <w:ind w:firstLine="709"/>
        <w:jc w:val="both"/>
        <w:rPr>
          <w:sz w:val="28"/>
          <w:szCs w:val="28"/>
        </w:rPr>
      </w:pPr>
      <w:r>
        <w:rPr>
          <w:rFonts w:ascii="Times New Roman" w:eastAsia="Times New Roman" w:hAnsi="Times New Roman" w:cs="Times New Roman"/>
          <w:sz w:val="28"/>
          <w:szCs w:val="28"/>
        </w:rPr>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pPr>
        <w:spacing w:before="0" w:after="0"/>
        <w:ind w:firstLine="709"/>
        <w:jc w:val="both"/>
        <w:rPr>
          <w:sz w:val="28"/>
          <w:szCs w:val="28"/>
        </w:rPr>
      </w:pPr>
      <w:r>
        <w:rPr>
          <w:rFonts w:ascii="Times New Roman" w:eastAsia="Times New Roman" w:hAnsi="Times New Roman" w:cs="Times New Roman"/>
          <w:sz w:val="28"/>
          <w:szCs w:val="28"/>
        </w:rPr>
        <w:t>Соглас</w:t>
      </w:r>
      <w:r>
        <w:rPr>
          <w:rFonts w:ascii="Times New Roman" w:eastAsia="Times New Roman" w:hAnsi="Times New Roman" w:cs="Times New Roman"/>
          <w:sz w:val="28"/>
          <w:szCs w:val="28"/>
        </w:rPr>
        <w:t xml:space="preserve">но разъяснениям, содержащимся в </w:t>
      </w:r>
      <w:hyperlink r:id="rId4" w:anchor="/document/70194860/entry/45" w:history="1">
        <w:r>
          <w:rPr>
            <w:rFonts w:ascii="Times New Roman" w:eastAsia="Times New Roman" w:hAnsi="Times New Roman" w:cs="Times New Roman"/>
            <w:color w:val="0000EE"/>
            <w:sz w:val="28"/>
            <w:szCs w:val="28"/>
          </w:rPr>
          <w:t>пункте 45</w:t>
        </w:r>
      </w:hyperlink>
      <w:r>
        <w:rPr>
          <w:rFonts w:ascii="Times New Roman" w:eastAsia="Times New Roman" w:hAnsi="Times New Roman" w:cs="Times New Roman"/>
          <w:sz w:val="28"/>
          <w:szCs w:val="28"/>
        </w:rPr>
        <w:t xml:space="preserve"> п</w:t>
      </w:r>
      <w:r>
        <w:rPr>
          <w:rFonts w:ascii="Times New Roman" w:eastAsia="Times New Roman" w:hAnsi="Times New Roman" w:cs="Times New Roman"/>
          <w:sz w:val="28"/>
          <w:szCs w:val="28"/>
        </w:rPr>
        <w:t>остановления Пленума Вер</w:t>
      </w:r>
      <w:r>
        <w:rPr>
          <w:rFonts w:ascii="Times New Roman" w:eastAsia="Times New Roman" w:hAnsi="Times New Roman" w:cs="Times New Roman"/>
          <w:sz w:val="28"/>
          <w:szCs w:val="28"/>
        </w:rPr>
        <w:t>ховного Суда РФ от 28.06.2012 №17 «</w:t>
      </w:r>
      <w:r>
        <w:rPr>
          <w:rFonts w:ascii="Times New Roman" w:eastAsia="Times New Roman" w:hAnsi="Times New Roman" w:cs="Times New Roman"/>
          <w:sz w:val="28"/>
          <w:szCs w:val="28"/>
        </w:rPr>
        <w:t>О рассмотрении судами гражданских дел по сп</w:t>
      </w:r>
      <w:r>
        <w:rPr>
          <w:rFonts w:ascii="Times New Roman" w:eastAsia="Times New Roman" w:hAnsi="Times New Roman" w:cs="Times New Roman"/>
          <w:sz w:val="28"/>
          <w:szCs w:val="28"/>
        </w:rPr>
        <w:t>орам о защите прав потребителей»</w:t>
      </w:r>
      <w:r>
        <w:rPr>
          <w:rFonts w:ascii="Times New Roman" w:eastAsia="Times New Roman" w:hAnsi="Times New Roman" w:cs="Times New Roman"/>
          <w:sz w:val="28"/>
          <w:szCs w:val="28"/>
        </w:rPr>
        <w:t xml:space="preserve"> при решении судом вопроса о компенсации потребителю морального вреда </w:t>
      </w:r>
      <w:r>
        <w:rPr>
          <w:rFonts w:ascii="Times New Roman" w:eastAsia="Times New Roman" w:hAnsi="Times New Roman" w:cs="Times New Roman"/>
          <w:sz w:val="28"/>
          <w:szCs w:val="28"/>
        </w:rPr>
        <w:t>достаточным условием для удовлетворения иска</w:t>
      </w:r>
      <w:r>
        <w:rPr>
          <w:rFonts w:ascii="Times New Roman" w:eastAsia="Times New Roman" w:hAnsi="Times New Roman" w:cs="Times New Roman"/>
          <w:sz w:val="28"/>
          <w:szCs w:val="28"/>
        </w:rPr>
        <w:t xml:space="preserve"> является установленный факт нарушения прав потребителя.</w:t>
      </w:r>
    </w:p>
    <w:p>
      <w:pPr>
        <w:spacing w:before="0" w:after="0"/>
        <w:ind w:firstLine="709"/>
        <w:jc w:val="both"/>
        <w:rPr>
          <w:sz w:val="28"/>
          <w:szCs w:val="28"/>
        </w:rPr>
      </w:pPr>
      <w:r>
        <w:rPr>
          <w:rFonts w:ascii="Times New Roman" w:eastAsia="Times New Roman" w:hAnsi="Times New Roman" w:cs="Times New Roman"/>
          <w:sz w:val="28"/>
          <w:szCs w:val="28"/>
        </w:rPr>
        <w:t xml:space="preserve">С учетом степени вины ответчика, последствий нарушения им прав истца, как потребителя, а также требований разумности и справедливости, принимая во </w:t>
      </w:r>
      <w:r>
        <w:rPr>
          <w:rFonts w:ascii="Times New Roman" w:eastAsia="Times New Roman" w:hAnsi="Times New Roman" w:cs="Times New Roman"/>
          <w:sz w:val="28"/>
          <w:szCs w:val="28"/>
        </w:rPr>
        <w:t xml:space="preserve">внимание степень нравственных страданий, суд определяет размер </w:t>
      </w:r>
      <w:r>
        <w:rPr>
          <w:rFonts w:ascii="Times New Roman" w:eastAsia="Times New Roman" w:hAnsi="Times New Roman" w:cs="Times New Roman"/>
          <w:sz w:val="28"/>
          <w:szCs w:val="28"/>
        </w:rPr>
        <w:t xml:space="preserve">компенсации морального вреда </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000 рублей.</w:t>
      </w:r>
    </w:p>
    <w:p>
      <w:pPr>
        <w:spacing w:before="0" w:after="0"/>
        <w:ind w:firstLine="709"/>
        <w:jc w:val="both"/>
        <w:rPr>
          <w:sz w:val="28"/>
          <w:szCs w:val="28"/>
        </w:rPr>
      </w:pPr>
      <w:r>
        <w:rPr>
          <w:rFonts w:ascii="Times New Roman" w:eastAsia="Times New Roman" w:hAnsi="Times New Roman" w:cs="Times New Roman"/>
          <w:sz w:val="28"/>
          <w:szCs w:val="28"/>
        </w:rPr>
        <w:t>Взыскание компенсации морального вреда в ином размере не позволит достичь цели полного возмещения вреда, приведет к дисбалансу интересов сторон. Между тем, компенсация морального вреда не имеет цели восстановить прежнее эмоциональное состояние истца в полном объеме, а всего лишь, с одной стороны, сгладить негативные э</w:t>
      </w:r>
      <w:r>
        <w:rPr>
          <w:rFonts w:ascii="Times New Roman" w:eastAsia="Times New Roman" w:hAnsi="Times New Roman" w:cs="Times New Roman"/>
          <w:sz w:val="28"/>
          <w:szCs w:val="28"/>
        </w:rPr>
        <w:t>моции и нравственные страдания,</w:t>
      </w:r>
      <w:r>
        <w:rPr>
          <w:rFonts w:ascii="Times New Roman" w:eastAsia="Times New Roman" w:hAnsi="Times New Roman" w:cs="Times New Roman"/>
          <w:sz w:val="28"/>
          <w:szCs w:val="28"/>
        </w:rPr>
        <w:t xml:space="preserve"> а, с другой стороны, не допустить необоснованного обогащения истца.</w:t>
      </w:r>
    </w:p>
    <w:p>
      <w:pPr>
        <w:spacing w:before="0" w:after="0"/>
        <w:ind w:firstLine="709"/>
        <w:jc w:val="both"/>
        <w:rPr>
          <w:sz w:val="28"/>
          <w:szCs w:val="28"/>
        </w:rPr>
      </w:pPr>
      <w:r>
        <w:rPr>
          <w:rFonts w:ascii="Times New Roman" w:eastAsia="Times New Roman" w:hAnsi="Times New Roman" w:cs="Times New Roman"/>
          <w:sz w:val="28"/>
          <w:szCs w:val="28"/>
        </w:rPr>
        <w:t>Из материалов дела следует, что истец обращался к ответчику с претензией возврате денежных средств в досудебном порядке. Однако требования истца оставлены без удовлетворения.</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w:t>
      </w:r>
      <w:hyperlink r:id="rId4" w:anchor="/document/10106035/entry/1306" w:history="1">
        <w:r>
          <w:rPr>
            <w:rFonts w:ascii="Times New Roman" w:eastAsia="Times New Roman" w:hAnsi="Times New Roman" w:cs="Times New Roman"/>
            <w:color w:val="0000EE"/>
            <w:sz w:val="28"/>
            <w:szCs w:val="28"/>
          </w:rPr>
          <w:t>ч.6 ст.</w:t>
        </w:r>
        <w:r>
          <w:rPr>
            <w:rFonts w:ascii="Times New Roman" w:eastAsia="Times New Roman" w:hAnsi="Times New Roman" w:cs="Times New Roman"/>
            <w:color w:val="0000EE"/>
            <w:sz w:val="28"/>
            <w:szCs w:val="28"/>
          </w:rPr>
          <w:t>13</w:t>
        </w:r>
      </w:hyperlink>
      <w:r>
        <w:rPr>
          <w:rFonts w:ascii="Times New Roman" w:eastAsia="Times New Roman" w:hAnsi="Times New Roman" w:cs="Times New Roman"/>
          <w:sz w:val="28"/>
          <w:szCs w:val="28"/>
        </w:rPr>
        <w:t>З</w:t>
      </w:r>
      <w:r>
        <w:rPr>
          <w:rFonts w:ascii="Times New Roman" w:eastAsia="Times New Roman" w:hAnsi="Times New Roman" w:cs="Times New Roman"/>
          <w:sz w:val="28"/>
          <w:szCs w:val="28"/>
        </w:rPr>
        <w:t xml:space="preserve">акона </w:t>
      </w:r>
      <w:r>
        <w:rPr>
          <w:rFonts w:ascii="Times New Roman" w:eastAsia="Times New Roman" w:hAnsi="Times New Roman" w:cs="Times New Roman"/>
          <w:sz w:val="28"/>
          <w:szCs w:val="28"/>
        </w:rPr>
        <w:t>«О защите прав потребителей»</w:t>
      </w:r>
      <w:r>
        <w:rPr>
          <w:rFonts w:ascii="Times New Roman" w:eastAsia="Times New Roman" w:hAnsi="Times New Roman" w:cs="Times New Roman"/>
          <w:sz w:val="28"/>
          <w:szCs w:val="28"/>
        </w:rPr>
        <w:t xml:space="preserve">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пятидесяти процентов от суммы, присужденной судом в пользу потребителя.</w:t>
      </w:r>
    </w:p>
    <w:p>
      <w:pPr>
        <w:spacing w:before="0" w:after="0"/>
        <w:ind w:firstLine="709"/>
        <w:jc w:val="both"/>
        <w:rPr>
          <w:sz w:val="28"/>
          <w:szCs w:val="28"/>
        </w:rPr>
      </w:pPr>
      <w:r>
        <w:rPr>
          <w:rFonts w:ascii="Times New Roman" w:eastAsia="Times New Roman" w:hAnsi="Times New Roman" w:cs="Times New Roman"/>
          <w:sz w:val="28"/>
          <w:szCs w:val="28"/>
        </w:rPr>
        <w:t>Таким образом, условием взыскания штрафа является установление судом того факта, что соответствующее требование было предъявлено потребителем во внесудебном порядке и не было добровольно удовлетворено ответчиком.</w:t>
      </w:r>
    </w:p>
    <w:p>
      <w:pPr>
        <w:spacing w:before="0" w:after="0"/>
        <w:ind w:firstLine="709"/>
        <w:jc w:val="both"/>
        <w:rPr>
          <w:sz w:val="28"/>
          <w:szCs w:val="28"/>
        </w:rPr>
      </w:pPr>
      <w:r>
        <w:rPr>
          <w:rFonts w:ascii="Times New Roman" w:eastAsia="Times New Roman" w:hAnsi="Times New Roman" w:cs="Times New Roman"/>
          <w:sz w:val="28"/>
          <w:szCs w:val="28"/>
        </w:rPr>
        <w:t xml:space="preserve">Исходя из взысканных судом сумм размер штрафа составит </w:t>
      </w:r>
      <w:r>
        <w:rPr>
          <w:rFonts w:ascii="Times New Roman" w:eastAsia="Times New Roman" w:hAnsi="Times New Roman" w:cs="Times New Roman"/>
          <w:sz w:val="28"/>
          <w:szCs w:val="28"/>
        </w:rPr>
        <w:t>8227,27</w:t>
      </w:r>
      <w:r>
        <w:rPr>
          <w:rFonts w:ascii="Times New Roman" w:eastAsia="Times New Roman" w:hAnsi="Times New Roman" w:cs="Times New Roman"/>
          <w:sz w:val="28"/>
          <w:szCs w:val="28"/>
        </w:rPr>
        <w:t xml:space="preserve"> рублей (</w:t>
      </w:r>
      <w:r>
        <w:rPr>
          <w:rFonts w:ascii="Times New Roman" w:eastAsia="Times New Roman" w:hAnsi="Times New Roman" w:cs="Times New Roman"/>
          <w:sz w:val="28"/>
          <w:szCs w:val="28"/>
        </w:rPr>
        <w:t>7454,54 рублей +</w:t>
      </w:r>
      <w:r>
        <w:rPr>
          <w:rFonts w:ascii="Times New Roman" w:eastAsia="Times New Roman" w:hAnsi="Times New Roman" w:cs="Times New Roman"/>
          <w:sz w:val="28"/>
          <w:szCs w:val="28"/>
        </w:rPr>
        <w:t>8000 руб.+</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000 рублей/2). </w:t>
      </w:r>
    </w:p>
    <w:p>
      <w:pPr>
        <w:spacing w:before="0" w:after="0"/>
        <w:ind w:firstLine="709"/>
        <w:jc w:val="both"/>
        <w:rPr>
          <w:sz w:val="28"/>
          <w:szCs w:val="28"/>
        </w:rPr>
      </w:pPr>
      <w:r>
        <w:rPr>
          <w:rFonts w:ascii="Times New Roman" w:eastAsia="Times New Roman" w:hAnsi="Times New Roman" w:cs="Times New Roman"/>
          <w:sz w:val="28"/>
          <w:szCs w:val="28"/>
        </w:rPr>
        <w:t xml:space="preserve">Учитывая освобождение истца от оплаты государственной пошлины,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 ответчика в доход бюджета</w:t>
      </w:r>
      <w:r>
        <w:rPr>
          <w:rFonts w:ascii="Times New Roman" w:eastAsia="Times New Roman" w:hAnsi="Times New Roman" w:cs="Times New Roman"/>
          <w:sz w:val="28"/>
          <w:szCs w:val="28"/>
        </w:rPr>
        <w:t xml:space="preserve"> подлежит взысканию государственная пошлина в сумме 4000 рублей за требо</w:t>
      </w:r>
      <w:r>
        <w:rPr>
          <w:rFonts w:ascii="Times New Roman" w:eastAsia="Times New Roman" w:hAnsi="Times New Roman" w:cs="Times New Roman"/>
          <w:sz w:val="28"/>
          <w:szCs w:val="28"/>
        </w:rPr>
        <w:t>вание имущественного характера и</w:t>
      </w:r>
      <w:r>
        <w:rPr>
          <w:rFonts w:ascii="Times New Roman" w:eastAsia="Times New Roman" w:hAnsi="Times New Roman" w:cs="Times New Roman"/>
          <w:sz w:val="28"/>
          <w:szCs w:val="28"/>
        </w:rPr>
        <w:t xml:space="preserve"> 3000 рублей за требование неимущественного характера (компенсация морального вреда).</w:t>
      </w:r>
    </w:p>
    <w:p>
      <w:pPr>
        <w:widowControl w:val="0"/>
        <w:spacing w:before="0" w:after="0"/>
        <w:ind w:firstLine="708"/>
        <w:jc w:val="both"/>
        <w:rPr>
          <w:sz w:val="28"/>
          <w:szCs w:val="28"/>
        </w:rPr>
      </w:pPr>
      <w:r>
        <w:rPr>
          <w:rFonts w:ascii="Times New Roman" w:eastAsia="Times New Roman" w:hAnsi="Times New Roman" w:cs="Times New Roman"/>
          <w:sz w:val="28"/>
          <w:szCs w:val="28"/>
        </w:rPr>
        <w:t>На основании изложенного, р</w:t>
      </w:r>
      <w:r>
        <w:rPr>
          <w:rFonts w:ascii="Times New Roman" w:eastAsia="Times New Roman" w:hAnsi="Times New Roman" w:cs="Times New Roman"/>
          <w:sz w:val="28"/>
          <w:szCs w:val="28"/>
        </w:rPr>
        <w:t>уководствуясь ст.ст.194-</w:t>
      </w:r>
      <w:r>
        <w:rPr>
          <w:rFonts w:ascii="Times New Roman" w:eastAsia="Times New Roman" w:hAnsi="Times New Roman" w:cs="Times New Roman"/>
          <w:sz w:val="28"/>
          <w:szCs w:val="28"/>
        </w:rPr>
        <w:t>199</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ГПК РФ, мировой судья</w:t>
      </w:r>
    </w:p>
    <w:p>
      <w:pPr>
        <w:spacing w:before="0" w:after="0"/>
        <w:jc w:val="center"/>
        <w:rPr>
          <w:sz w:val="28"/>
          <w:szCs w:val="28"/>
        </w:rPr>
      </w:pPr>
      <w:r>
        <w:rPr>
          <w:rFonts w:ascii="Times New Roman" w:eastAsia="Times New Roman" w:hAnsi="Times New Roman" w:cs="Times New Roman"/>
          <w:spacing w:val="34"/>
          <w:sz w:val="28"/>
          <w:szCs w:val="28"/>
        </w:rPr>
        <w:t>решил:</w:t>
      </w:r>
    </w:p>
    <w:p>
      <w:pPr>
        <w:spacing w:before="0" w:after="0"/>
        <w:ind w:firstLine="709"/>
        <w:jc w:val="center"/>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 xml:space="preserve">исковые требования </w:t>
      </w:r>
      <w:r>
        <w:rPr>
          <w:rFonts w:ascii="Times New Roman" w:eastAsia="Times New Roman" w:hAnsi="Times New Roman" w:cs="Times New Roman"/>
          <w:sz w:val="28"/>
          <w:szCs w:val="28"/>
        </w:rPr>
        <w:t>Половникова</w:t>
      </w:r>
      <w:r>
        <w:rPr>
          <w:rFonts w:ascii="Times New Roman" w:eastAsia="Times New Roman" w:hAnsi="Times New Roman" w:cs="Times New Roman"/>
          <w:sz w:val="28"/>
          <w:szCs w:val="28"/>
        </w:rPr>
        <w:t xml:space="preserve"> Сергея Михайловича</w:t>
      </w:r>
      <w:r>
        <w:rPr>
          <w:rFonts w:ascii="Times New Roman" w:eastAsia="Times New Roman" w:hAnsi="Times New Roman" w:cs="Times New Roman"/>
          <w:sz w:val="28"/>
          <w:szCs w:val="28"/>
        </w:rPr>
        <w:t xml:space="preserve"> (</w:t>
      </w:r>
      <w:r>
        <w:rPr>
          <w:rStyle w:val="cat-PassportDatagrp-42rplc-72"/>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к ООО «Специализированный застройщик </w:t>
      </w:r>
      <w:r>
        <w:rPr>
          <w:rFonts w:ascii="Times New Roman" w:eastAsia="Times New Roman" w:hAnsi="Times New Roman" w:cs="Times New Roman"/>
          <w:sz w:val="28"/>
          <w:szCs w:val="28"/>
        </w:rPr>
        <w:t>«Югра-Сити-2</w:t>
      </w:r>
      <w:r>
        <w:rPr>
          <w:rFonts w:ascii="Times New Roman" w:eastAsia="Times New Roman" w:hAnsi="Times New Roman" w:cs="Times New Roman"/>
          <w:sz w:val="28"/>
          <w:szCs w:val="28"/>
        </w:rPr>
        <w:t xml:space="preserve">» (ИНН: </w:t>
      </w:r>
      <w:r>
        <w:rPr>
          <w:rFonts w:ascii="Times New Roman" w:eastAsia="Times New Roman" w:hAnsi="Times New Roman" w:cs="Times New Roman"/>
          <w:sz w:val="28"/>
          <w:szCs w:val="28"/>
        </w:rPr>
        <w:t>1841079096 ОГРН: 1181832011690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 взыскании денежных средств в порядке защиты прав потребителей </w:t>
      </w:r>
      <w:r>
        <w:rPr>
          <w:rFonts w:ascii="Times New Roman" w:eastAsia="Times New Roman" w:hAnsi="Times New Roman" w:cs="Times New Roman"/>
          <w:sz w:val="28"/>
          <w:szCs w:val="28"/>
        </w:rPr>
        <w:t>удовлетворить частично.</w:t>
      </w:r>
    </w:p>
    <w:p>
      <w:pPr>
        <w:spacing w:before="0" w:after="0"/>
        <w:ind w:firstLine="709"/>
        <w:jc w:val="both"/>
        <w:rPr>
          <w:sz w:val="28"/>
          <w:szCs w:val="28"/>
        </w:rPr>
      </w:pPr>
      <w:r>
        <w:rPr>
          <w:rFonts w:ascii="Times New Roman" w:eastAsia="Times New Roman" w:hAnsi="Times New Roman" w:cs="Times New Roman"/>
          <w:sz w:val="28"/>
          <w:szCs w:val="28"/>
        </w:rPr>
        <w:t xml:space="preserve">Взыскать с ООО «Специализированный застройщик </w:t>
      </w:r>
      <w:r>
        <w:rPr>
          <w:rFonts w:ascii="Times New Roman" w:eastAsia="Times New Roman" w:hAnsi="Times New Roman" w:cs="Times New Roman"/>
          <w:sz w:val="28"/>
          <w:szCs w:val="28"/>
        </w:rPr>
        <w:t>«Югра-Сити-2</w:t>
      </w:r>
      <w:r>
        <w:rPr>
          <w:rFonts w:ascii="Times New Roman" w:eastAsia="Times New Roman" w:hAnsi="Times New Roman" w:cs="Times New Roman"/>
          <w:sz w:val="28"/>
          <w:szCs w:val="28"/>
        </w:rPr>
        <w:t xml:space="preserve">» в пользу </w:t>
      </w:r>
      <w:r>
        <w:rPr>
          <w:rFonts w:ascii="Times New Roman" w:eastAsia="Times New Roman" w:hAnsi="Times New Roman" w:cs="Times New Roman"/>
          <w:sz w:val="28"/>
          <w:szCs w:val="28"/>
        </w:rPr>
        <w:t>Половникова</w:t>
      </w:r>
      <w:r>
        <w:rPr>
          <w:rFonts w:ascii="Times New Roman" w:eastAsia="Times New Roman" w:hAnsi="Times New Roman" w:cs="Times New Roman"/>
          <w:sz w:val="28"/>
          <w:szCs w:val="28"/>
        </w:rPr>
        <w:t xml:space="preserve"> Сергея Михайловича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денежные средства в размере </w:t>
      </w:r>
      <w:r>
        <w:rPr>
          <w:rFonts w:ascii="Times New Roman" w:eastAsia="Times New Roman" w:hAnsi="Times New Roman" w:cs="Times New Roman"/>
          <w:sz w:val="28"/>
          <w:szCs w:val="28"/>
        </w:rPr>
        <w:t>24</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681,81 </w:t>
      </w:r>
      <w:r>
        <w:rPr>
          <w:rFonts w:ascii="Times New Roman" w:eastAsia="Times New Roman" w:hAnsi="Times New Roman" w:cs="Times New Roman"/>
          <w:sz w:val="28"/>
          <w:szCs w:val="28"/>
        </w:rPr>
        <w:t xml:space="preserve">рублей, в том числе, </w:t>
      </w:r>
    </w:p>
    <w:p>
      <w:pPr>
        <w:spacing w:before="0" w:after="0"/>
        <w:ind w:firstLine="709"/>
        <w:jc w:val="both"/>
        <w:rPr>
          <w:sz w:val="28"/>
          <w:szCs w:val="28"/>
        </w:rPr>
      </w:pPr>
      <w:r>
        <w:rPr>
          <w:rFonts w:ascii="Times New Roman" w:eastAsia="Times New Roman" w:hAnsi="Times New Roman" w:cs="Times New Roman"/>
          <w:sz w:val="28"/>
          <w:szCs w:val="28"/>
        </w:rPr>
        <w:t>-7 454,54</w:t>
      </w:r>
      <w:r>
        <w:rPr>
          <w:rFonts w:ascii="Times New Roman" w:eastAsia="Times New Roman" w:hAnsi="Times New Roman" w:cs="Times New Roman"/>
          <w:sz w:val="28"/>
          <w:szCs w:val="28"/>
        </w:rPr>
        <w:t xml:space="preserve"> руб.- в счет </w:t>
      </w:r>
      <w:r>
        <w:rPr>
          <w:rFonts w:ascii="Times New Roman" w:eastAsia="Times New Roman" w:hAnsi="Times New Roman" w:cs="Times New Roman"/>
          <w:sz w:val="28"/>
          <w:szCs w:val="28"/>
        </w:rPr>
        <w:t>уменьшения покупной цены по договору</w:t>
      </w:r>
    </w:p>
    <w:p>
      <w:pPr>
        <w:spacing w:before="0" w:after="0"/>
        <w:ind w:firstLine="709"/>
        <w:jc w:val="both"/>
        <w:rPr>
          <w:sz w:val="28"/>
          <w:szCs w:val="28"/>
        </w:rPr>
      </w:pPr>
      <w:r>
        <w:rPr>
          <w:rFonts w:ascii="Times New Roman" w:eastAsia="Times New Roman" w:hAnsi="Times New Roman" w:cs="Times New Roman"/>
          <w:sz w:val="28"/>
          <w:szCs w:val="28"/>
        </w:rPr>
        <w:t>-8</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000,00 руб. - убытки</w:t>
      </w:r>
    </w:p>
    <w:p>
      <w:pPr>
        <w:spacing w:before="0" w:after="0"/>
        <w:ind w:firstLine="709"/>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000,0</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 xml:space="preserve"> руб. – компенсация морального вреда</w:t>
      </w:r>
    </w:p>
    <w:p>
      <w:pPr>
        <w:spacing w:before="0" w:after="0"/>
        <w:ind w:firstLine="709"/>
        <w:jc w:val="both"/>
        <w:rPr>
          <w:sz w:val="28"/>
          <w:szCs w:val="28"/>
        </w:rPr>
      </w:pPr>
      <w:r>
        <w:rPr>
          <w:rFonts w:ascii="Times New Roman" w:eastAsia="Times New Roman" w:hAnsi="Times New Roman" w:cs="Times New Roman"/>
          <w:sz w:val="28"/>
          <w:szCs w:val="28"/>
        </w:rPr>
        <w:t>-8</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227,27 руб. – штраф за отказ в добровольном порядке удовлетворения требований потребителя</w:t>
      </w:r>
    </w:p>
    <w:p>
      <w:pPr>
        <w:spacing w:before="0" w:after="0"/>
        <w:ind w:firstLine="709"/>
        <w:jc w:val="both"/>
        <w:rPr>
          <w:sz w:val="28"/>
          <w:szCs w:val="28"/>
        </w:rPr>
      </w:pPr>
      <w:r>
        <w:rPr>
          <w:rFonts w:ascii="Times New Roman" w:eastAsia="Times New Roman" w:hAnsi="Times New Roman" w:cs="Times New Roman"/>
          <w:sz w:val="28"/>
          <w:szCs w:val="28"/>
        </w:rPr>
        <w:t>В остальной части исковых требований отказать.</w:t>
      </w:r>
    </w:p>
    <w:p>
      <w:pPr>
        <w:spacing w:before="0" w:after="0"/>
        <w:ind w:firstLine="709"/>
        <w:jc w:val="both"/>
        <w:rPr>
          <w:sz w:val="28"/>
          <w:szCs w:val="28"/>
        </w:rPr>
      </w:pPr>
      <w:r>
        <w:rPr>
          <w:rFonts w:ascii="Times New Roman" w:eastAsia="Times New Roman" w:hAnsi="Times New Roman" w:cs="Times New Roman"/>
          <w:sz w:val="28"/>
          <w:szCs w:val="28"/>
        </w:rPr>
        <w:t xml:space="preserve">Взыскать с ООО «Специализированный застройщик </w:t>
      </w:r>
      <w:r>
        <w:rPr>
          <w:rFonts w:ascii="Times New Roman" w:eastAsia="Times New Roman" w:hAnsi="Times New Roman" w:cs="Times New Roman"/>
          <w:sz w:val="28"/>
          <w:szCs w:val="28"/>
        </w:rPr>
        <w:t>«Югра-Сити-2</w:t>
      </w:r>
      <w:r>
        <w:rPr>
          <w:rFonts w:ascii="Times New Roman" w:eastAsia="Times New Roman" w:hAnsi="Times New Roman" w:cs="Times New Roman"/>
          <w:sz w:val="28"/>
          <w:szCs w:val="28"/>
        </w:rPr>
        <w:t xml:space="preserve">» в пользу бюджета государственную пошлину в размере </w:t>
      </w:r>
      <w:r>
        <w:rPr>
          <w:rFonts w:ascii="Times New Roman" w:eastAsia="Times New Roman" w:hAnsi="Times New Roman" w:cs="Times New Roman"/>
          <w:sz w:val="28"/>
          <w:szCs w:val="28"/>
        </w:rPr>
        <w:t>7</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000,00</w:t>
      </w:r>
      <w:r>
        <w:rPr>
          <w:rFonts w:ascii="Times New Roman" w:eastAsia="Times New Roman" w:hAnsi="Times New Roman" w:cs="Times New Roman"/>
          <w:sz w:val="28"/>
          <w:szCs w:val="28"/>
        </w:rPr>
        <w:t xml:space="preserve"> руб., исходя из требований имущественного и неимущественного характера.</w:t>
      </w:r>
    </w:p>
    <w:p>
      <w:pPr>
        <w:spacing w:before="0" w:after="0"/>
        <w:ind w:firstLine="709"/>
        <w:jc w:val="both"/>
        <w:rPr>
          <w:sz w:val="28"/>
          <w:szCs w:val="28"/>
        </w:rPr>
      </w:pPr>
      <w:r>
        <w:rPr>
          <w:rFonts w:ascii="Times New Roman" w:eastAsia="Times New Roman" w:hAnsi="Times New Roman" w:cs="Times New Roman"/>
          <w:sz w:val="28"/>
          <w:szCs w:val="28"/>
        </w:rPr>
        <w:t>Решение может быть обжаловано в Ханты-Мансийский районный суд путем подачи жалобы мировому судье в течение месяца со дня принятия мировым судьей решения.</w:t>
      </w:r>
    </w:p>
    <w:p>
      <w:pPr>
        <w:spacing w:before="0" w:after="0"/>
        <w:ind w:firstLine="709"/>
        <w:jc w:val="both"/>
        <w:rPr>
          <w:sz w:val="28"/>
          <w:szCs w:val="28"/>
        </w:rPr>
      </w:pPr>
      <w:r>
        <w:rPr>
          <w:rFonts w:ascii="Times New Roman" w:eastAsia="Times New Roman" w:hAnsi="Times New Roman" w:cs="Times New Roman"/>
          <w:sz w:val="28"/>
          <w:szCs w:val="28"/>
        </w:rPr>
        <w:t xml:space="preserve">Мотивированное </w:t>
      </w:r>
      <w:r>
        <w:rPr>
          <w:rFonts w:ascii="Times New Roman" w:eastAsia="Times New Roman" w:hAnsi="Times New Roman" w:cs="Times New Roman"/>
          <w:sz w:val="28"/>
          <w:szCs w:val="28"/>
        </w:rPr>
        <w:t>решение</w:t>
      </w:r>
      <w:r>
        <w:rPr>
          <w:rFonts w:ascii="Times New Roman" w:eastAsia="Times New Roman" w:hAnsi="Times New Roman" w:cs="Times New Roman"/>
          <w:sz w:val="28"/>
          <w:szCs w:val="28"/>
        </w:rPr>
        <w:t xml:space="preserve"> составлено 17</w:t>
      </w:r>
      <w:r>
        <w:rPr>
          <w:rFonts w:ascii="Times New Roman" w:eastAsia="Times New Roman" w:hAnsi="Times New Roman" w:cs="Times New Roman"/>
          <w:sz w:val="28"/>
          <w:szCs w:val="28"/>
        </w:rPr>
        <w:t>.10.2025</w:t>
      </w:r>
      <w:r>
        <w:rPr>
          <w:rFonts w:ascii="Times New Roman" w:eastAsia="Times New Roman" w:hAnsi="Times New Roman" w:cs="Times New Roman"/>
          <w:sz w:val="28"/>
          <w:szCs w:val="28"/>
        </w:rPr>
        <w:t xml:space="preserve"> по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инициативе суда.</w:t>
      </w:r>
    </w:p>
    <w:p>
      <w:pPr>
        <w:widowControl w:val="0"/>
        <w:spacing w:before="0" w:after="0"/>
        <w:ind w:firstLine="709"/>
        <w:jc w:val="both"/>
        <w:rPr>
          <w:sz w:val="28"/>
          <w:szCs w:val="28"/>
        </w:rPr>
      </w:pPr>
    </w:p>
    <w:p>
      <w:pPr>
        <w:widowControl w:val="0"/>
        <w:spacing w:before="0" w:after="0"/>
        <w:jc w:val="both"/>
        <w:rPr>
          <w:sz w:val="28"/>
          <w:szCs w:val="28"/>
        </w:rPr>
      </w:pPr>
    </w:p>
    <w:p>
      <w:pPr>
        <w:widowControl w:val="0"/>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Ю.Б.Миненко</w:t>
      </w:r>
    </w:p>
    <w:p>
      <w:pPr>
        <w:widowControl w:val="0"/>
        <w:spacing w:before="0" w:after="0"/>
        <w:jc w:val="both"/>
        <w:rPr>
          <w:sz w:val="28"/>
          <w:szCs w:val="28"/>
        </w:rPr>
      </w:pPr>
    </w:p>
    <w:p>
      <w:pPr>
        <w:widowControl w:val="0"/>
        <w:spacing w:before="0" w:after="0"/>
        <w:jc w:val="both"/>
        <w:rPr>
          <w:sz w:val="28"/>
          <w:szCs w:val="28"/>
        </w:rPr>
      </w:pPr>
      <w:r>
        <w:rPr>
          <w:rFonts w:ascii="Times New Roman" w:eastAsia="Times New Roman" w:hAnsi="Times New Roman" w:cs="Times New Roman"/>
          <w:sz w:val="28"/>
          <w:szCs w:val="28"/>
        </w:rPr>
        <w:t>Копия верна:</w:t>
      </w:r>
    </w:p>
    <w:p>
      <w:pPr>
        <w:widowControl w:val="0"/>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Ю.Б.Миненко</w:t>
      </w:r>
    </w:p>
    <w:p>
      <w:pPr>
        <w:spacing w:before="0" w:after="0"/>
        <w:rPr>
          <w:sz w:val="28"/>
          <w:szCs w:val="28"/>
        </w:rPr>
      </w:pPr>
    </w:p>
    <w:p>
      <w:pPr>
        <w:spacing w:before="0" w:after="0"/>
        <w:ind w:firstLine="709"/>
        <w:jc w:val="both"/>
        <w:rPr>
          <w:sz w:val="28"/>
          <w:szCs w:val="28"/>
        </w:rPr>
      </w:pPr>
    </w:p>
    <w:sectPr>
      <w:headerReference w:type="default" r:id="rId6"/>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9777475"/>
      <w:placeholder>
        <w:docPart w:val="DefaultPlaceholder_22675703"/>
      </w:placeholder>
      <w:showingPlcHdr/>
      <w:richText/>
    </w:sdtPr>
    <w:sdtContent>
      <w:p>
        <w:pPr>
          <w:spacing w:before="0" w:after="0"/>
          <w:jc w:val="center"/>
        </w:pPr>
        <w:r>
          <w:fldChar w:fldCharType="begin"/>
        </w:r>
        <w:r>
          <w:instrText>PAGE   \* MERGEFORMAT</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sdtContent>
  </w:sdt>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UserDefinedgrp-47rplc-15">
    <w:name w:val="cat-UserDefined grp-47 rplc-15"/>
    <w:basedOn w:val="DefaultParagraphFont"/>
  </w:style>
  <w:style w:type="character" w:customStyle="1" w:styleId="cat-UserDefinedgrp-45rplc-16">
    <w:name w:val="cat-UserDefined grp-45 rplc-16"/>
    <w:basedOn w:val="DefaultParagraphFont"/>
  </w:style>
  <w:style w:type="character" w:customStyle="1" w:styleId="cat-UserDefinedgrp-45rplc-37">
    <w:name w:val="cat-UserDefined grp-45 rplc-37"/>
    <w:basedOn w:val="DefaultParagraphFont"/>
  </w:style>
  <w:style w:type="character" w:customStyle="1" w:styleId="cat-UserDefinedgrp-47rplc-43">
    <w:name w:val="cat-UserDefined grp-47 rplc-43"/>
    <w:basedOn w:val="DefaultParagraphFont"/>
  </w:style>
  <w:style w:type="character" w:customStyle="1" w:styleId="cat-UserDefinedgrp-47rplc-47">
    <w:name w:val="cat-UserDefined grp-47 rplc-47"/>
    <w:basedOn w:val="DefaultParagraphFont"/>
  </w:style>
  <w:style w:type="character" w:customStyle="1" w:styleId="cat-UserDefinedgrp-47rplc-55">
    <w:name w:val="cat-UserDefined grp-47 rplc-55"/>
    <w:basedOn w:val="DefaultParagraphFont"/>
  </w:style>
  <w:style w:type="character" w:customStyle="1" w:styleId="cat-PassportDatagrp-42rplc-72">
    <w:name w:val="cat-PassportData grp-42 rplc-72"/>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yperlink" Target="https://internet.garant.ru/" TargetMode="External" /><Relationship Id="rId6" Type="http://schemas.openxmlformats.org/officeDocument/2006/relationships/header" Target="header1.xml" /><Relationship Id="rId7" Type="http://schemas.openxmlformats.org/officeDocument/2006/relationships/glossaryDocument" Target="glossary/document.xml" /><Relationship Id="rId8"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3CF79FA3-2608-46E3-A351-334605B2996E}"/>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